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CC" w:rsidRPr="008C05CC" w:rsidRDefault="008C05CC" w:rsidP="00321057"/>
    <w:p w:rsidR="00F872D4" w:rsidRPr="00D33A5C" w:rsidRDefault="00F872D4" w:rsidP="00F872D4">
      <w:pPr>
        <w:spacing w:after="120"/>
        <w:jc w:val="center"/>
        <w:rPr>
          <w:b/>
        </w:rPr>
      </w:pPr>
      <w:r>
        <w:rPr>
          <w:b/>
        </w:rPr>
        <w:t>МИН</w:t>
      </w:r>
      <w:r w:rsidRPr="00D33A5C">
        <w:rPr>
          <w:b/>
        </w:rPr>
        <w:t>ИСТЕРСТВО ОБРАЗОВАНИЯ И НАУКИ РЕСПУБЛИКИ ДАГЕСТАН</w:t>
      </w:r>
    </w:p>
    <w:p w:rsidR="00F872D4" w:rsidRPr="00D33A5C" w:rsidRDefault="00F872D4" w:rsidP="00F872D4">
      <w:pPr>
        <w:spacing w:after="120"/>
        <w:jc w:val="center"/>
        <w:rPr>
          <w:b/>
        </w:rPr>
      </w:pPr>
      <w:r w:rsidRPr="00D33A5C">
        <w:rPr>
          <w:b/>
        </w:rPr>
        <w:t>УПРАВЛЕНИЕ ОБРАЗОВАНИЯ МР «КИЗИЛЮРТОВСКИЙ РАЙОН»</w:t>
      </w:r>
    </w:p>
    <w:p w:rsidR="00F872D4" w:rsidRPr="00D33A5C" w:rsidRDefault="00F872D4" w:rsidP="00F872D4">
      <w:pPr>
        <w:spacing w:after="120"/>
        <w:jc w:val="center"/>
        <w:rPr>
          <w:b/>
        </w:rPr>
      </w:pPr>
      <w:r w:rsidRPr="00D33A5C">
        <w:rPr>
          <w:b/>
        </w:rPr>
        <w:t>МУНИЦИПАЛЬНОЕ КАЗЕННОЕ ОБЩЕОБРАЗОВАТЕЛЬНОЕ УЧРЕЖДЕНИЕ</w:t>
      </w:r>
    </w:p>
    <w:p w:rsidR="00F872D4" w:rsidRPr="00D33A5C" w:rsidRDefault="00F872D4" w:rsidP="00F872D4">
      <w:pPr>
        <w:pBdr>
          <w:bottom w:val="thinThickSmallGap" w:sz="24" w:space="1" w:color="auto"/>
        </w:pBdr>
        <w:spacing w:after="120"/>
        <w:jc w:val="center"/>
        <w:rPr>
          <w:b/>
        </w:rPr>
      </w:pPr>
      <w:r w:rsidRPr="00D33A5C">
        <w:rPr>
          <w:b/>
        </w:rPr>
        <w:t>«</w:t>
      </w:r>
      <w:r>
        <w:rPr>
          <w:b/>
        </w:rPr>
        <w:t>ЛИЦЕЙ №1 ИМЕНИ ГЕРОЯ СОВЕТСКОГО СОЮЗА Ю.А. АКАЕВА</w:t>
      </w:r>
      <w:r w:rsidRPr="00D33A5C">
        <w:rPr>
          <w:b/>
        </w:rPr>
        <w:t>»</w:t>
      </w:r>
    </w:p>
    <w:p w:rsidR="00F872D4" w:rsidRDefault="00F872D4" w:rsidP="00F872D4">
      <w:pPr>
        <w:jc w:val="both"/>
        <w:rPr>
          <w:sz w:val="20"/>
          <w:vertAlign w:val="superscript"/>
        </w:rPr>
      </w:pPr>
      <w:r w:rsidRPr="00EB427D">
        <w:rPr>
          <w:sz w:val="20"/>
          <w:vertAlign w:val="superscript"/>
        </w:rPr>
        <w:t xml:space="preserve">368108, РД, Кизилюртовский район, село </w:t>
      </w:r>
      <w:proofErr w:type="spellStart"/>
      <w:r w:rsidRPr="00EB427D">
        <w:rPr>
          <w:sz w:val="20"/>
          <w:vertAlign w:val="superscript"/>
        </w:rPr>
        <w:t>Султанягниюрт</w:t>
      </w:r>
      <w:proofErr w:type="spellEnd"/>
      <w:r w:rsidRPr="00EB427D">
        <w:rPr>
          <w:sz w:val="20"/>
          <w:vertAlign w:val="superscript"/>
        </w:rPr>
        <w:t xml:space="preserve">, ул. </w:t>
      </w:r>
      <w:proofErr w:type="gramStart"/>
      <w:r w:rsidRPr="00EB427D">
        <w:rPr>
          <w:sz w:val="20"/>
          <w:vertAlign w:val="superscript"/>
        </w:rPr>
        <w:t>Школьная</w:t>
      </w:r>
      <w:proofErr w:type="gramEnd"/>
      <w:r w:rsidRPr="00EB427D">
        <w:rPr>
          <w:sz w:val="20"/>
          <w:vertAlign w:val="superscript"/>
        </w:rPr>
        <w:t>,1 тел 89064808234 ИНН   0516008388 КПП 051601001 ОГРН 1030502231781</w:t>
      </w:r>
    </w:p>
    <w:p w:rsidR="00F872D4" w:rsidRPr="00C30725" w:rsidRDefault="00F872D4" w:rsidP="00F872D4">
      <w:pPr>
        <w:spacing w:after="120"/>
        <w:jc w:val="both"/>
        <w:rPr>
          <w:rStyle w:val="a9"/>
          <w:lang w:val="en-US"/>
        </w:rPr>
      </w:pPr>
      <w:proofErr w:type="gramStart"/>
      <w:r w:rsidRPr="006266B6">
        <w:rPr>
          <w:sz w:val="20"/>
          <w:vertAlign w:val="superscript"/>
          <w:lang w:val="en-US"/>
        </w:rPr>
        <w:t>e</w:t>
      </w:r>
      <w:r w:rsidRPr="0084205B">
        <w:rPr>
          <w:sz w:val="20"/>
          <w:vertAlign w:val="superscript"/>
          <w:lang w:val="en-US"/>
        </w:rPr>
        <w:t>-</w:t>
      </w:r>
      <w:r w:rsidRPr="006266B6">
        <w:rPr>
          <w:sz w:val="20"/>
          <w:vertAlign w:val="superscript"/>
          <w:lang w:val="en-US"/>
        </w:rPr>
        <w:t>mail</w:t>
      </w:r>
      <w:proofErr w:type="gramEnd"/>
      <w:r w:rsidRPr="0084205B">
        <w:rPr>
          <w:sz w:val="20"/>
          <w:vertAlign w:val="superscript"/>
          <w:lang w:val="en-US"/>
        </w:rPr>
        <w:t xml:space="preserve">: </w:t>
      </w:r>
      <w:hyperlink r:id="rId5" w:history="1">
        <w:r w:rsidRPr="006266B6">
          <w:rPr>
            <w:rStyle w:val="a9"/>
            <w:sz w:val="20"/>
            <w:vertAlign w:val="superscript"/>
            <w:lang w:val="en-US"/>
          </w:rPr>
          <w:t>sultshkola</w:t>
        </w:r>
        <w:r w:rsidRPr="0084205B">
          <w:rPr>
            <w:rStyle w:val="a9"/>
            <w:sz w:val="20"/>
            <w:vertAlign w:val="superscript"/>
            <w:lang w:val="en-US"/>
          </w:rPr>
          <w:t>@</w:t>
        </w:r>
        <w:r w:rsidRPr="006266B6">
          <w:rPr>
            <w:rStyle w:val="a9"/>
            <w:sz w:val="20"/>
            <w:vertAlign w:val="superscript"/>
            <w:lang w:val="en-US"/>
          </w:rPr>
          <w:t>yandex</w:t>
        </w:r>
        <w:r w:rsidRPr="0084205B">
          <w:rPr>
            <w:rStyle w:val="a9"/>
            <w:sz w:val="20"/>
            <w:vertAlign w:val="superscript"/>
            <w:lang w:val="en-US"/>
          </w:rPr>
          <w:t>.</w:t>
        </w:r>
        <w:r w:rsidRPr="006266B6">
          <w:rPr>
            <w:rStyle w:val="a9"/>
            <w:sz w:val="20"/>
            <w:vertAlign w:val="superscript"/>
            <w:lang w:val="en-US"/>
          </w:rPr>
          <w:t>ru</w:t>
        </w:r>
      </w:hyperlink>
      <w:r w:rsidRPr="0084205B">
        <w:rPr>
          <w:sz w:val="20"/>
          <w:vertAlign w:val="superscript"/>
          <w:lang w:val="en-US"/>
        </w:rPr>
        <w:tab/>
      </w:r>
      <w:proofErr w:type="spellStart"/>
      <w:r w:rsidRPr="006266B6">
        <w:rPr>
          <w:sz w:val="20"/>
          <w:vertAlign w:val="superscript"/>
        </w:rPr>
        <w:t>сайтОУ</w:t>
      </w:r>
      <w:proofErr w:type="spellEnd"/>
      <w:r>
        <w:rPr>
          <w:sz w:val="20"/>
          <w:vertAlign w:val="superscript"/>
          <w:lang w:val="en-US"/>
        </w:rPr>
        <w:t xml:space="preserve">: </w:t>
      </w:r>
      <w:r>
        <w:rPr>
          <w:rStyle w:val="a9"/>
          <w:sz w:val="20"/>
          <w:vertAlign w:val="superscript"/>
          <w:lang w:val="en-US"/>
        </w:rPr>
        <w:t>ht</w:t>
      </w:r>
      <w:r w:rsidRPr="00C30725">
        <w:rPr>
          <w:rStyle w:val="a9"/>
          <w:sz w:val="20"/>
          <w:vertAlign w:val="superscript"/>
          <w:lang w:val="en-US"/>
        </w:rPr>
        <w:t>tps://sultshkola1.gosuslugi.ru/</w:t>
      </w:r>
    </w:p>
    <w:p w:rsidR="00F872D4" w:rsidRDefault="00F872D4" w:rsidP="00F872D4">
      <w:pPr>
        <w:pStyle w:val="a7"/>
        <w:jc w:val="right"/>
        <w:rPr>
          <w:sz w:val="20"/>
        </w:rPr>
      </w:pPr>
      <w:r>
        <w:rPr>
          <w:sz w:val="20"/>
        </w:rPr>
        <w:t>Утверждаю</w:t>
      </w:r>
    </w:p>
    <w:p w:rsidR="00F872D4" w:rsidRDefault="00F872D4" w:rsidP="00F872D4">
      <w:pPr>
        <w:pStyle w:val="a7"/>
        <w:jc w:val="right"/>
        <w:rPr>
          <w:sz w:val="20"/>
        </w:rPr>
      </w:pPr>
      <w:r>
        <w:rPr>
          <w:sz w:val="20"/>
        </w:rPr>
        <w:t>Директор МКОУ</w:t>
      </w:r>
    </w:p>
    <w:p w:rsidR="00F872D4" w:rsidRDefault="00F872D4" w:rsidP="00F872D4">
      <w:pPr>
        <w:pStyle w:val="a7"/>
        <w:jc w:val="right"/>
        <w:rPr>
          <w:sz w:val="20"/>
        </w:rPr>
      </w:pPr>
      <w:r>
        <w:rPr>
          <w:sz w:val="20"/>
        </w:rPr>
        <w:t xml:space="preserve">_________________ </w:t>
      </w:r>
    </w:p>
    <w:p w:rsidR="00F872D4" w:rsidRPr="00FE7749" w:rsidRDefault="00F872D4" w:rsidP="00F872D4">
      <w:pPr>
        <w:pStyle w:val="a7"/>
        <w:jc w:val="right"/>
        <w:rPr>
          <w:sz w:val="20"/>
        </w:rPr>
      </w:pPr>
      <w:r>
        <w:rPr>
          <w:sz w:val="20"/>
        </w:rPr>
        <w:t>Телекаев З.Р.</w:t>
      </w:r>
    </w:p>
    <w:p w:rsidR="00F872D4" w:rsidRDefault="00F872D4" w:rsidP="00F872D4">
      <w:pPr>
        <w:shd w:val="clear" w:color="auto" w:fill="FFFFFF" w:themeFill="background1"/>
        <w:spacing w:line="20" w:lineRule="atLeast"/>
        <w:ind w:left="-1134"/>
        <w:textAlignment w:val="baseline"/>
        <w:outlineLvl w:val="1"/>
        <w:rPr>
          <w:b/>
          <w:bCs/>
          <w:color w:val="000000" w:themeColor="text1"/>
        </w:rPr>
      </w:pPr>
    </w:p>
    <w:p w:rsidR="008C05CC" w:rsidRDefault="00C81EE7" w:rsidP="00321057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C81EE7">
        <w:rPr>
          <w:b/>
          <w:bCs/>
          <w:szCs w:val="28"/>
        </w:rPr>
        <w:t xml:space="preserve">ДОЛЖНОСТНАЯ ИНСТРУКЦИЯ ЗАВЕДУЮЩЕГО </w:t>
      </w:r>
    </w:p>
    <w:p w:rsidR="00897A17" w:rsidRDefault="00C81EE7" w:rsidP="00321057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C81EE7">
        <w:rPr>
          <w:b/>
          <w:bCs/>
          <w:szCs w:val="28"/>
        </w:rPr>
        <w:t>БИБЛИОТЕКОЙ</w:t>
      </w:r>
      <w:r w:rsidR="00C164EB">
        <w:rPr>
          <w:b/>
          <w:bCs/>
          <w:szCs w:val="28"/>
        </w:rPr>
        <w:t xml:space="preserve"> (БИБЛИОТЕКАРЯ)</w:t>
      </w:r>
    </w:p>
    <w:p w:rsidR="008C05CC" w:rsidRPr="00E74B8A" w:rsidRDefault="008C05CC" w:rsidP="0032105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21057" w:rsidRPr="00E74B8A" w:rsidRDefault="00321057" w:rsidP="00321057">
      <w:pPr>
        <w:pStyle w:val="a5"/>
        <w:spacing w:before="0" w:beforeAutospacing="0" w:after="0" w:afterAutospacing="0"/>
        <w:rPr>
          <w:sz w:val="28"/>
          <w:szCs w:val="28"/>
        </w:rPr>
      </w:pPr>
      <w:r w:rsidRPr="00E74B8A">
        <w:rPr>
          <w:b/>
          <w:bCs/>
          <w:sz w:val="28"/>
          <w:szCs w:val="28"/>
        </w:rPr>
        <w:t>1. Общие положения</w:t>
      </w:r>
      <w:r w:rsidRPr="00E74B8A">
        <w:rPr>
          <w:sz w:val="28"/>
          <w:szCs w:val="28"/>
        </w:rPr>
        <w:br/>
      </w:r>
      <w:r w:rsidR="00490281" w:rsidRPr="00E74B8A">
        <w:rPr>
          <w:sz w:val="28"/>
          <w:szCs w:val="28"/>
        </w:rPr>
        <w:t xml:space="preserve">  </w:t>
      </w:r>
      <w:r w:rsidRPr="00E74B8A">
        <w:rPr>
          <w:sz w:val="28"/>
          <w:szCs w:val="28"/>
        </w:rPr>
        <w:t xml:space="preserve">1.1. Настоящая должностная инструкция </w:t>
      </w:r>
      <w:r w:rsidR="0015118B" w:rsidRPr="00E74B8A">
        <w:rPr>
          <w:sz w:val="28"/>
          <w:szCs w:val="28"/>
        </w:rPr>
        <w:t xml:space="preserve"> заведующего библиотекой  в школе </w:t>
      </w:r>
      <w:r w:rsidRPr="00E74B8A">
        <w:rPr>
          <w:sz w:val="28"/>
          <w:szCs w:val="28"/>
        </w:rPr>
        <w:t xml:space="preserve">разработана на </w:t>
      </w:r>
      <w:r w:rsidR="0015118B" w:rsidRPr="00E74B8A">
        <w:rPr>
          <w:sz w:val="28"/>
          <w:szCs w:val="28"/>
        </w:rPr>
        <w:t xml:space="preserve">основе </w:t>
      </w:r>
      <w:r w:rsidRPr="00E74B8A">
        <w:rPr>
          <w:sz w:val="28"/>
          <w:szCs w:val="28"/>
        </w:rPr>
        <w:t xml:space="preserve">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</w:t>
      </w:r>
      <w:r w:rsidR="0015118B" w:rsidRPr="00E74B8A">
        <w:rPr>
          <w:sz w:val="28"/>
          <w:szCs w:val="28"/>
        </w:rPr>
        <w:t>культуры искусства  и кинематографии»</w:t>
      </w:r>
      <w:proofErr w:type="gramStart"/>
      <w:r w:rsidR="0015118B" w:rsidRPr="00E74B8A">
        <w:rPr>
          <w:sz w:val="28"/>
          <w:szCs w:val="28"/>
        </w:rPr>
        <w:t xml:space="preserve"> ,</w:t>
      </w:r>
      <w:proofErr w:type="gramEnd"/>
      <w:r w:rsidR="0015118B" w:rsidRPr="00E74B8A">
        <w:rPr>
          <w:sz w:val="28"/>
          <w:szCs w:val="28"/>
        </w:rPr>
        <w:t xml:space="preserve"> утвержденного приказом Минздравсоцразвития  Российской федерации  от 30.03.2011г №251н; в соответствии с ФЗ №273 от 29.12.2012г. «Об образовании  в Российской Федерации </w:t>
      </w:r>
      <w:r w:rsidR="00E74B8A" w:rsidRPr="00E74B8A">
        <w:rPr>
          <w:sz w:val="28"/>
          <w:szCs w:val="28"/>
        </w:rPr>
        <w:t xml:space="preserve"> и другими нормативными актами, регулирующими трудовые отношения  между работником и  </w:t>
      </w:r>
      <w:proofErr w:type="spellStart"/>
      <w:proofErr w:type="gramStart"/>
      <w:r w:rsidR="00E74B8A" w:rsidRPr="00E74B8A">
        <w:rPr>
          <w:sz w:val="28"/>
          <w:szCs w:val="28"/>
        </w:rPr>
        <w:t>и</w:t>
      </w:r>
      <w:proofErr w:type="spellEnd"/>
      <w:proofErr w:type="gramEnd"/>
      <w:r w:rsidR="00E74B8A" w:rsidRPr="00E74B8A">
        <w:rPr>
          <w:sz w:val="28"/>
          <w:szCs w:val="28"/>
        </w:rPr>
        <w:t xml:space="preserve"> работодателем </w:t>
      </w:r>
      <w:r w:rsidRPr="00E74B8A">
        <w:rPr>
          <w:sz w:val="28"/>
          <w:szCs w:val="28"/>
        </w:rPr>
        <w:br/>
      </w:r>
      <w:r w:rsidR="00490281" w:rsidRPr="00E74B8A">
        <w:rPr>
          <w:sz w:val="28"/>
          <w:szCs w:val="28"/>
        </w:rPr>
        <w:t xml:space="preserve"> </w:t>
      </w:r>
      <w:r w:rsidRPr="00E74B8A">
        <w:rPr>
          <w:sz w:val="28"/>
          <w:szCs w:val="28"/>
        </w:rPr>
        <w:t>1.2.</w:t>
      </w:r>
      <w:r w:rsidR="00C164EB" w:rsidRPr="00E74B8A">
        <w:rPr>
          <w:sz w:val="28"/>
          <w:szCs w:val="28"/>
        </w:rPr>
        <w:t>Заведующий библиотекой (</w:t>
      </w:r>
      <w:r w:rsidRPr="00E74B8A">
        <w:rPr>
          <w:sz w:val="28"/>
          <w:szCs w:val="28"/>
        </w:rPr>
        <w:t>Библиотекарь</w:t>
      </w:r>
      <w:r w:rsidR="00C164EB" w:rsidRPr="00E74B8A">
        <w:rPr>
          <w:sz w:val="28"/>
          <w:szCs w:val="28"/>
        </w:rPr>
        <w:t>)</w:t>
      </w:r>
      <w:r w:rsidRPr="00E74B8A">
        <w:rPr>
          <w:sz w:val="28"/>
          <w:szCs w:val="28"/>
        </w:rPr>
        <w:t xml:space="preserve">  назначается и освобождается от должности директором школы.</w:t>
      </w:r>
    </w:p>
    <w:p w:rsidR="00321057" w:rsidRPr="00E74B8A" w:rsidRDefault="00321057" w:rsidP="00321057">
      <w:pPr>
        <w:pStyle w:val="a5"/>
        <w:spacing w:before="0" w:beforeAutospacing="0" w:after="0" w:afterAutospacing="0"/>
        <w:rPr>
          <w:sz w:val="28"/>
          <w:szCs w:val="28"/>
        </w:rPr>
      </w:pPr>
      <w:r w:rsidRPr="00E74B8A">
        <w:rPr>
          <w:sz w:val="28"/>
          <w:szCs w:val="28"/>
        </w:rPr>
        <w:t xml:space="preserve"> 1.3. На должность </w:t>
      </w:r>
      <w:r w:rsidR="00C164EB" w:rsidRPr="00E74B8A">
        <w:rPr>
          <w:sz w:val="28"/>
          <w:szCs w:val="28"/>
        </w:rPr>
        <w:t>заведующего библиотекой (</w:t>
      </w:r>
      <w:r w:rsidRPr="00E74B8A">
        <w:rPr>
          <w:sz w:val="28"/>
          <w:szCs w:val="28"/>
        </w:rPr>
        <w:t>библиотекаря</w:t>
      </w:r>
      <w:r w:rsidR="00C164EB" w:rsidRPr="00E74B8A">
        <w:rPr>
          <w:sz w:val="28"/>
          <w:szCs w:val="28"/>
        </w:rPr>
        <w:t>)</w:t>
      </w:r>
      <w:r w:rsidRPr="00E74B8A">
        <w:rPr>
          <w:sz w:val="28"/>
          <w:szCs w:val="28"/>
        </w:rPr>
        <w:t xml:space="preserve"> назначается </w:t>
      </w:r>
      <w:proofErr w:type="gramStart"/>
      <w:r w:rsidRPr="00E74B8A">
        <w:rPr>
          <w:sz w:val="28"/>
          <w:szCs w:val="28"/>
        </w:rPr>
        <w:t>лицо</w:t>
      </w:r>
      <w:proofErr w:type="gramEnd"/>
      <w:r w:rsidRPr="00E74B8A">
        <w:rPr>
          <w:sz w:val="28"/>
          <w:szCs w:val="28"/>
        </w:rPr>
        <w:t xml:space="preserve"> имеющее высшее или среднее профессиональное образование без предъявления к стажу работы или общее среднее образование, курсовую подготовку и стаж работы в должности библиотекаря не менее трех лет.</w:t>
      </w:r>
    </w:p>
    <w:p w:rsidR="00321057" w:rsidRPr="00E74B8A" w:rsidRDefault="00321057" w:rsidP="00321057">
      <w:pPr>
        <w:pStyle w:val="a5"/>
        <w:spacing w:before="0" w:beforeAutospacing="0" w:after="0" w:afterAutospacing="0"/>
        <w:rPr>
          <w:sz w:val="28"/>
          <w:szCs w:val="28"/>
        </w:rPr>
      </w:pPr>
      <w:r w:rsidRPr="00E74B8A">
        <w:rPr>
          <w:sz w:val="28"/>
          <w:szCs w:val="28"/>
        </w:rPr>
        <w:t xml:space="preserve"> 1.4. </w:t>
      </w:r>
      <w:r w:rsidR="00C164EB" w:rsidRPr="00E74B8A">
        <w:rPr>
          <w:sz w:val="28"/>
          <w:szCs w:val="28"/>
        </w:rPr>
        <w:t>Заведующий библиотекой (</w:t>
      </w:r>
      <w:r w:rsidRPr="00E74B8A">
        <w:rPr>
          <w:sz w:val="28"/>
          <w:szCs w:val="28"/>
        </w:rPr>
        <w:t>Библиотекарь</w:t>
      </w:r>
      <w:r w:rsidR="00C164EB" w:rsidRPr="00E74B8A">
        <w:rPr>
          <w:sz w:val="28"/>
          <w:szCs w:val="28"/>
        </w:rPr>
        <w:t>)</w:t>
      </w:r>
      <w:r w:rsidRPr="00E74B8A">
        <w:rPr>
          <w:sz w:val="28"/>
          <w:szCs w:val="28"/>
        </w:rPr>
        <w:t xml:space="preserve"> подчиняется непосредственно заместителю директора школы по учебно-воспитательной работе. </w:t>
      </w:r>
    </w:p>
    <w:p w:rsidR="00490281" w:rsidRPr="00E74B8A" w:rsidRDefault="00321057" w:rsidP="00321057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E74B8A">
        <w:rPr>
          <w:sz w:val="28"/>
          <w:szCs w:val="28"/>
        </w:rPr>
        <w:t xml:space="preserve">1.5. </w:t>
      </w:r>
      <w:r w:rsidR="00C164EB" w:rsidRPr="00E74B8A">
        <w:rPr>
          <w:sz w:val="28"/>
          <w:szCs w:val="28"/>
        </w:rPr>
        <w:t>Заведующий библиотекой (</w:t>
      </w:r>
      <w:r w:rsidRPr="00E74B8A">
        <w:rPr>
          <w:sz w:val="28"/>
          <w:szCs w:val="28"/>
        </w:rPr>
        <w:t>Библиотекарь</w:t>
      </w:r>
      <w:r w:rsidR="00C164EB" w:rsidRPr="00E74B8A">
        <w:rPr>
          <w:sz w:val="28"/>
          <w:szCs w:val="28"/>
        </w:rPr>
        <w:t xml:space="preserve">) </w:t>
      </w:r>
      <w:r w:rsidRPr="00E74B8A">
        <w:rPr>
          <w:sz w:val="28"/>
          <w:szCs w:val="28"/>
        </w:rPr>
        <w:t xml:space="preserve"> должен знать:</w:t>
      </w:r>
      <w:r w:rsidRPr="00E74B8A">
        <w:rPr>
          <w:b/>
          <w:sz w:val="28"/>
          <w:szCs w:val="28"/>
        </w:rPr>
        <w:t xml:space="preserve">  </w:t>
      </w:r>
      <w:r w:rsidRPr="00E74B8A">
        <w:rPr>
          <w:sz w:val="28"/>
          <w:szCs w:val="28"/>
        </w:rPr>
        <w:t xml:space="preserve">приоритетные направления развития образовательной системы Российской Федерации; законы и иные нормативные правовые акты, регламентирующие </w:t>
      </w:r>
      <w:proofErr w:type="gramStart"/>
      <w:r w:rsidRPr="00E74B8A">
        <w:rPr>
          <w:sz w:val="28"/>
          <w:szCs w:val="28"/>
        </w:rPr>
        <w:t>образовательную</w:t>
      </w:r>
      <w:proofErr w:type="gramEnd"/>
      <w:r w:rsidRPr="00E74B8A">
        <w:rPr>
          <w:sz w:val="28"/>
          <w:szCs w:val="28"/>
        </w:rPr>
        <w:t xml:space="preserve"> </w:t>
      </w:r>
      <w:proofErr w:type="gramStart"/>
      <w:r w:rsidRPr="00E74B8A">
        <w:rPr>
          <w:sz w:val="28"/>
          <w:szCs w:val="28"/>
        </w:rPr>
        <w:t>деятельность; Конвенцию о правах ребенка; педагогику, психологию, возрастную физиологию; школьную гигиену; программы и учебники по предметам; современные педагогические технологи;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трудовое законодательство;</w:t>
      </w:r>
      <w:proofErr w:type="gramEnd"/>
      <w:r w:rsidRPr="00E74B8A">
        <w:rPr>
          <w:sz w:val="28"/>
          <w:szCs w:val="28"/>
        </w:rPr>
        <w:t xml:space="preserve"> основы работы с текстовыми редакторами, электронными таблицами, электронной почтой и браузерами, мультимедийным оборудованием; </w:t>
      </w:r>
      <w:r w:rsidRPr="00E74B8A">
        <w:rPr>
          <w:color w:val="000000"/>
          <w:sz w:val="28"/>
          <w:szCs w:val="28"/>
        </w:rPr>
        <w:t>дидактические возможности использования ресурсов сети Интернет;</w:t>
      </w:r>
      <w:r w:rsidRPr="00E74B8A">
        <w:rPr>
          <w:sz w:val="28"/>
          <w:szCs w:val="28"/>
        </w:rPr>
        <w:t xml:space="preserve"> </w:t>
      </w:r>
      <w:r w:rsidRPr="00E74B8A">
        <w:rPr>
          <w:color w:val="000000"/>
          <w:sz w:val="28"/>
          <w:szCs w:val="28"/>
        </w:rPr>
        <w:t xml:space="preserve">правила безопасного использования сети Интернет; </w:t>
      </w:r>
      <w:r w:rsidRPr="00E74B8A">
        <w:rPr>
          <w:sz w:val="28"/>
          <w:szCs w:val="28"/>
        </w:rPr>
        <w:t>правила внутреннего трудового распорядка образовательного учреждения; правила по охране труда и п</w:t>
      </w:r>
      <w:r w:rsidRPr="00E74B8A">
        <w:rPr>
          <w:sz w:val="28"/>
          <w:szCs w:val="28"/>
        </w:rPr>
        <w:t>о</w:t>
      </w:r>
      <w:r w:rsidRPr="00E74B8A">
        <w:rPr>
          <w:sz w:val="28"/>
          <w:szCs w:val="28"/>
        </w:rPr>
        <w:t>жарной безопасности.</w:t>
      </w:r>
    </w:p>
    <w:p w:rsidR="00321057" w:rsidRPr="00E74B8A" w:rsidRDefault="00321057" w:rsidP="0032105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74B8A">
        <w:rPr>
          <w:sz w:val="28"/>
          <w:szCs w:val="28"/>
        </w:rPr>
        <w:lastRenderedPageBreak/>
        <w:t xml:space="preserve"> 1.5. </w:t>
      </w:r>
      <w:proofErr w:type="gramStart"/>
      <w:r w:rsidRPr="00E74B8A">
        <w:rPr>
          <w:sz w:val="28"/>
          <w:szCs w:val="28"/>
        </w:rPr>
        <w:t xml:space="preserve">В своей деятельности  </w:t>
      </w:r>
      <w:r w:rsidR="00C164EB" w:rsidRPr="00E74B8A">
        <w:rPr>
          <w:sz w:val="28"/>
          <w:szCs w:val="28"/>
        </w:rPr>
        <w:t>заведующий библиотекой (</w:t>
      </w:r>
      <w:r w:rsidRPr="00E74B8A">
        <w:rPr>
          <w:sz w:val="28"/>
          <w:szCs w:val="28"/>
        </w:rPr>
        <w:t>библиотекарь</w:t>
      </w:r>
      <w:r w:rsidR="00C164EB" w:rsidRPr="00E74B8A">
        <w:rPr>
          <w:sz w:val="28"/>
          <w:szCs w:val="28"/>
        </w:rPr>
        <w:t xml:space="preserve">) </w:t>
      </w:r>
      <w:r w:rsidRPr="00E74B8A">
        <w:rPr>
          <w:sz w:val="28"/>
          <w:szCs w:val="28"/>
        </w:rPr>
        <w:t xml:space="preserve"> руководствуется Конституцией и Федеральным законом «Об образовании в РФ», Указами Президента РФ, решениями правительства РФ, решениями органов управления образованием всех уровней по вопросам образования и воспитания обучающихся, правилами и нормами охраны труда, техники безопасности и противопожарной защиты, а также Уставом и локальными актами школы (в том числе настоящей должностной инструкцией), трудовым договором, приказами и</w:t>
      </w:r>
      <w:proofErr w:type="gramEnd"/>
      <w:r w:rsidRPr="00E74B8A">
        <w:rPr>
          <w:sz w:val="28"/>
          <w:szCs w:val="28"/>
        </w:rPr>
        <w:t xml:space="preserve"> распоряжениями директора школы, настоящей должностной инструкцией, законодательством РФ о культуре, образовании и библиотечном деле, руководящими документами вышестоящих органов по вопросам библиотечной работы, правилами организации библиотечного труда, учета, инвентаризации. </w:t>
      </w:r>
      <w:r w:rsidRPr="00E74B8A">
        <w:rPr>
          <w:sz w:val="28"/>
          <w:szCs w:val="28"/>
        </w:rPr>
        <w:br/>
        <w:t>Библиотекарь соблюдает Конвенцию о правах ребёнка.</w:t>
      </w:r>
    </w:p>
    <w:p w:rsidR="00490281" w:rsidRPr="00E74B8A" w:rsidRDefault="00321057" w:rsidP="00490281">
      <w:pPr>
        <w:pStyle w:val="a5"/>
        <w:spacing w:before="0" w:beforeAutospacing="0" w:after="0" w:afterAutospacing="0"/>
        <w:rPr>
          <w:sz w:val="28"/>
          <w:szCs w:val="28"/>
        </w:rPr>
      </w:pPr>
      <w:r w:rsidRPr="00E74B8A">
        <w:rPr>
          <w:b/>
          <w:bCs/>
          <w:sz w:val="28"/>
          <w:szCs w:val="28"/>
        </w:rPr>
        <w:t xml:space="preserve">2. Функции </w:t>
      </w:r>
      <w:r w:rsidRPr="00E74B8A">
        <w:rPr>
          <w:sz w:val="28"/>
          <w:szCs w:val="28"/>
        </w:rPr>
        <w:br/>
        <w:t>Основными направлениями деятельности библиотекаря являются:</w:t>
      </w:r>
      <w:r w:rsidR="00490281" w:rsidRPr="00E74B8A">
        <w:rPr>
          <w:sz w:val="28"/>
          <w:szCs w:val="28"/>
        </w:rPr>
        <w:t xml:space="preserve"> </w:t>
      </w:r>
    </w:p>
    <w:p w:rsidR="00C81EE7" w:rsidRPr="00E74B8A" w:rsidRDefault="00321057" w:rsidP="00490281">
      <w:pPr>
        <w:pStyle w:val="a5"/>
        <w:spacing w:before="0" w:beforeAutospacing="0" w:after="0" w:afterAutospacing="0"/>
        <w:rPr>
          <w:sz w:val="28"/>
          <w:szCs w:val="28"/>
        </w:rPr>
      </w:pPr>
      <w:r w:rsidRPr="00E74B8A">
        <w:rPr>
          <w:sz w:val="28"/>
          <w:szCs w:val="28"/>
        </w:rPr>
        <w:t xml:space="preserve"> 2.1. Обеспечение учебно-воспитательного процесса и самообразования путем библиотечного и информационно-библиографического обслуживания учащихся, педагогов и других категорий читателей.</w:t>
      </w:r>
      <w:r w:rsidR="00490281" w:rsidRPr="00E74B8A">
        <w:rPr>
          <w:sz w:val="28"/>
          <w:szCs w:val="28"/>
        </w:rPr>
        <w:br/>
      </w:r>
      <w:r w:rsidRPr="00E74B8A">
        <w:rPr>
          <w:sz w:val="28"/>
          <w:szCs w:val="28"/>
        </w:rPr>
        <w:t>2.2. Формирование у читателей навыков независимого пользователя, обучение пользованию книгой и другими носителями информации, поиску, отбору и критической</w:t>
      </w:r>
      <w:r w:rsidR="00490281" w:rsidRPr="00E74B8A">
        <w:rPr>
          <w:sz w:val="28"/>
          <w:szCs w:val="28"/>
        </w:rPr>
        <w:t xml:space="preserve"> оценке информации.</w:t>
      </w:r>
    </w:p>
    <w:p w:rsidR="00C81EE7" w:rsidRPr="00E74B8A" w:rsidRDefault="00321057" w:rsidP="00490281">
      <w:pPr>
        <w:pStyle w:val="a5"/>
        <w:spacing w:before="0" w:beforeAutospacing="0" w:after="0" w:afterAutospacing="0"/>
        <w:rPr>
          <w:sz w:val="28"/>
          <w:szCs w:val="28"/>
        </w:rPr>
      </w:pPr>
      <w:r w:rsidRPr="00E74B8A">
        <w:rPr>
          <w:sz w:val="28"/>
          <w:szCs w:val="28"/>
        </w:rPr>
        <w:t>2.3. Совершенствование традиционных и освоение новых библиотечных технологий.</w:t>
      </w:r>
      <w:bookmarkStart w:id="0" w:name="h8223-3"/>
      <w:bookmarkEnd w:id="0"/>
    </w:p>
    <w:p w:rsidR="008C05CC" w:rsidRPr="00E74B8A" w:rsidRDefault="008C05CC" w:rsidP="00490281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321057" w:rsidRPr="00E74B8A" w:rsidRDefault="00321057" w:rsidP="00490281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E74B8A">
        <w:rPr>
          <w:b/>
          <w:bCs/>
          <w:sz w:val="28"/>
          <w:szCs w:val="28"/>
        </w:rPr>
        <w:t>3.  Должностные обязанности</w:t>
      </w:r>
    </w:p>
    <w:p w:rsidR="00321057" w:rsidRPr="00E74B8A" w:rsidRDefault="00C164EB" w:rsidP="00490281">
      <w:pPr>
        <w:pStyle w:val="a5"/>
        <w:spacing w:before="0" w:beforeAutospacing="0" w:after="0" w:afterAutospacing="0"/>
        <w:rPr>
          <w:sz w:val="28"/>
          <w:szCs w:val="28"/>
        </w:rPr>
      </w:pPr>
      <w:r w:rsidRPr="00E74B8A">
        <w:rPr>
          <w:sz w:val="28"/>
          <w:szCs w:val="28"/>
        </w:rPr>
        <w:t>Заведующий библиотекой (</w:t>
      </w:r>
      <w:r w:rsidR="00321057" w:rsidRPr="00E74B8A">
        <w:rPr>
          <w:sz w:val="28"/>
          <w:szCs w:val="28"/>
        </w:rPr>
        <w:t>Библиотекарь</w:t>
      </w:r>
      <w:r w:rsidRPr="00E74B8A">
        <w:rPr>
          <w:sz w:val="28"/>
          <w:szCs w:val="28"/>
        </w:rPr>
        <w:t xml:space="preserve">) </w:t>
      </w:r>
      <w:r w:rsidR="00321057" w:rsidRPr="00E74B8A">
        <w:rPr>
          <w:sz w:val="28"/>
          <w:szCs w:val="28"/>
        </w:rPr>
        <w:t xml:space="preserve"> выполняет следующие должностные обязанности:</w:t>
      </w:r>
      <w:r w:rsidR="00490281" w:rsidRPr="00E74B8A">
        <w:rPr>
          <w:sz w:val="28"/>
          <w:szCs w:val="28"/>
        </w:rPr>
        <w:t xml:space="preserve"> </w:t>
      </w:r>
      <w:r w:rsidR="00490281" w:rsidRPr="00E74B8A">
        <w:rPr>
          <w:sz w:val="28"/>
          <w:szCs w:val="28"/>
        </w:rPr>
        <w:br/>
      </w:r>
      <w:r w:rsidR="00321057" w:rsidRPr="00E74B8A">
        <w:rPr>
          <w:sz w:val="28"/>
          <w:szCs w:val="28"/>
        </w:rPr>
        <w:t>3.1. Организует работу библиотеки школы, формирование, обработку и систематизированное хранение би</w:t>
      </w:r>
      <w:r w:rsidR="00490281" w:rsidRPr="00E74B8A">
        <w:rPr>
          <w:sz w:val="28"/>
          <w:szCs w:val="28"/>
        </w:rPr>
        <w:t>блиотечного фонда.</w:t>
      </w:r>
      <w:r w:rsidR="00490281" w:rsidRPr="00E74B8A">
        <w:rPr>
          <w:sz w:val="28"/>
          <w:szCs w:val="28"/>
        </w:rPr>
        <w:br/>
      </w:r>
      <w:r w:rsidR="00321057" w:rsidRPr="00E74B8A">
        <w:rPr>
          <w:sz w:val="28"/>
          <w:szCs w:val="28"/>
        </w:rPr>
        <w:t xml:space="preserve">3.2.  Составляет каталоги, картотеки, указатели, тематические списки и </w:t>
      </w:r>
      <w:r w:rsidR="00490281" w:rsidRPr="00E74B8A">
        <w:rPr>
          <w:sz w:val="28"/>
          <w:szCs w:val="28"/>
        </w:rPr>
        <w:t>обзоры литературы.</w:t>
      </w:r>
      <w:r w:rsidR="00490281" w:rsidRPr="00E74B8A">
        <w:rPr>
          <w:sz w:val="28"/>
          <w:szCs w:val="28"/>
        </w:rPr>
        <w:br/>
      </w:r>
      <w:r w:rsidR="00321057" w:rsidRPr="00E74B8A">
        <w:rPr>
          <w:sz w:val="28"/>
          <w:szCs w:val="28"/>
        </w:rPr>
        <w:t xml:space="preserve">3.3.  Обслуживает обучающихся и работников школы на абонементе и в читальном зале, организует и проводит связанную с этим информационную работу (выставки, викторины, и другие мероприятия по пропаганде книги); осуществляет подбор литературы по заявкам читателей. </w:t>
      </w:r>
    </w:p>
    <w:p w:rsidR="00321057" w:rsidRPr="00E74B8A" w:rsidRDefault="00321057" w:rsidP="00490281">
      <w:pPr>
        <w:pStyle w:val="a5"/>
        <w:spacing w:before="0" w:beforeAutospacing="0" w:after="0" w:afterAutospacing="0"/>
        <w:rPr>
          <w:rFonts w:eastAsia="Calibri"/>
          <w:bCs/>
          <w:sz w:val="28"/>
          <w:szCs w:val="28"/>
          <w:lang w:eastAsia="en-US"/>
        </w:rPr>
      </w:pPr>
      <w:r w:rsidRPr="00E74B8A">
        <w:rPr>
          <w:rFonts w:eastAsia="Calibri"/>
          <w:bCs/>
          <w:sz w:val="28"/>
          <w:szCs w:val="28"/>
          <w:lang w:eastAsia="en-US"/>
        </w:rPr>
        <w:t>3.4. Ведёт просветительскую и информационную работу с педагогами, работающими по ФГОС, помогает им в выборе необходимой литературы и электронных обучающихся ресурсов.</w:t>
      </w:r>
    </w:p>
    <w:p w:rsidR="00490281" w:rsidRPr="00E74B8A" w:rsidRDefault="00321057" w:rsidP="0049028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74B8A">
        <w:rPr>
          <w:rFonts w:eastAsia="Calibri"/>
          <w:bCs/>
          <w:sz w:val="28"/>
          <w:szCs w:val="28"/>
          <w:lang w:eastAsia="en-US"/>
        </w:rPr>
        <w:t>3.5.</w:t>
      </w:r>
      <w:r w:rsidRPr="00E74B8A">
        <w:rPr>
          <w:color w:val="000000"/>
          <w:sz w:val="28"/>
          <w:szCs w:val="28"/>
        </w:rPr>
        <w:t xml:space="preserve"> Планирует использование ресурсов сети Интернет, получает и использует в своей деятельности электронный адрес и пароль для работы в сети Интернет и информационной среде образовательного учреждения.</w:t>
      </w:r>
    </w:p>
    <w:p w:rsidR="00490281" w:rsidRPr="00E74B8A" w:rsidRDefault="00321057" w:rsidP="0049028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74B8A">
        <w:rPr>
          <w:sz w:val="28"/>
          <w:szCs w:val="28"/>
        </w:rPr>
        <w:t xml:space="preserve"> 3.4.  Ведет учет работы библиотеки и представляет устано</w:t>
      </w:r>
      <w:r w:rsidR="00490281" w:rsidRPr="00E74B8A">
        <w:rPr>
          <w:sz w:val="28"/>
          <w:szCs w:val="28"/>
        </w:rPr>
        <w:t xml:space="preserve">вленную отчетность. </w:t>
      </w:r>
      <w:r w:rsidR="00490281" w:rsidRPr="00E74B8A">
        <w:rPr>
          <w:sz w:val="28"/>
          <w:szCs w:val="28"/>
        </w:rPr>
        <w:br/>
        <w:t xml:space="preserve"> </w:t>
      </w:r>
      <w:r w:rsidRPr="00E74B8A">
        <w:rPr>
          <w:sz w:val="28"/>
          <w:szCs w:val="28"/>
        </w:rPr>
        <w:t>3.5. Принимает книжные фонды на ответственное хранение по акту и разовым документам и ведет соответствующий учет, участвует в инвентаризации книжных фондов, списании устаревшей и ветхой литературы по установленным</w:t>
      </w:r>
      <w:r w:rsidR="00490281" w:rsidRPr="00E74B8A">
        <w:rPr>
          <w:sz w:val="28"/>
          <w:szCs w:val="28"/>
        </w:rPr>
        <w:t xml:space="preserve"> правилам и нормам. </w:t>
      </w:r>
      <w:r w:rsidR="00490281" w:rsidRPr="00E74B8A">
        <w:rPr>
          <w:sz w:val="28"/>
          <w:szCs w:val="28"/>
        </w:rPr>
        <w:br/>
      </w:r>
      <w:r w:rsidRPr="00E74B8A">
        <w:rPr>
          <w:sz w:val="28"/>
          <w:szCs w:val="28"/>
        </w:rPr>
        <w:t xml:space="preserve"> 3.6.  Принимает в установленном порядке меры к возмещению ущерба, причиненного книжному и иным фондам библиотеки по вине читателей и в связи с недостачей, утрато</w:t>
      </w:r>
      <w:r w:rsidR="00490281" w:rsidRPr="00E74B8A">
        <w:rPr>
          <w:sz w:val="28"/>
          <w:szCs w:val="28"/>
        </w:rPr>
        <w:t xml:space="preserve">й или порчей книг. </w:t>
      </w:r>
      <w:r w:rsidR="00490281" w:rsidRPr="00E74B8A">
        <w:rPr>
          <w:sz w:val="28"/>
          <w:szCs w:val="28"/>
        </w:rPr>
        <w:br/>
        <w:t xml:space="preserve"> </w:t>
      </w:r>
      <w:r w:rsidRPr="00E74B8A">
        <w:rPr>
          <w:sz w:val="28"/>
          <w:szCs w:val="28"/>
        </w:rPr>
        <w:t xml:space="preserve">3.7.  Устанавливает и поддерживает связи с другими библиотеками; организует </w:t>
      </w:r>
      <w:r w:rsidRPr="00E74B8A">
        <w:rPr>
          <w:sz w:val="28"/>
          <w:szCs w:val="28"/>
        </w:rPr>
        <w:lastRenderedPageBreak/>
        <w:t>ме</w:t>
      </w:r>
      <w:r w:rsidR="00490281" w:rsidRPr="00E74B8A">
        <w:rPr>
          <w:sz w:val="28"/>
          <w:szCs w:val="28"/>
        </w:rPr>
        <w:t xml:space="preserve">жбиблиотечный фонд. </w:t>
      </w:r>
      <w:r w:rsidR="00490281" w:rsidRPr="00E74B8A">
        <w:rPr>
          <w:sz w:val="28"/>
          <w:szCs w:val="28"/>
        </w:rPr>
        <w:br/>
      </w:r>
      <w:r w:rsidRPr="00E74B8A">
        <w:rPr>
          <w:sz w:val="28"/>
          <w:szCs w:val="28"/>
        </w:rPr>
        <w:t xml:space="preserve"> 3.8.  Оформляет подписку школы на периодические издания, контро</w:t>
      </w:r>
      <w:r w:rsidR="00490281" w:rsidRPr="00E74B8A">
        <w:rPr>
          <w:sz w:val="28"/>
          <w:szCs w:val="28"/>
        </w:rPr>
        <w:t xml:space="preserve">лирует их доставку. </w:t>
      </w:r>
      <w:r w:rsidR="00490281" w:rsidRPr="00E74B8A">
        <w:rPr>
          <w:sz w:val="28"/>
          <w:szCs w:val="28"/>
        </w:rPr>
        <w:br/>
      </w:r>
      <w:r w:rsidRPr="00E74B8A">
        <w:rPr>
          <w:sz w:val="28"/>
          <w:szCs w:val="28"/>
        </w:rPr>
        <w:t xml:space="preserve"> 3.9.  Принимает меры к обеспечению библиотеки необхо</w:t>
      </w:r>
      <w:r w:rsidR="00490281" w:rsidRPr="00E74B8A">
        <w:rPr>
          <w:sz w:val="28"/>
          <w:szCs w:val="28"/>
        </w:rPr>
        <w:t xml:space="preserve">димым оборудованием. </w:t>
      </w:r>
    </w:p>
    <w:p w:rsidR="00321057" w:rsidRPr="00E74B8A" w:rsidRDefault="00490281" w:rsidP="0049028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74B8A">
        <w:rPr>
          <w:sz w:val="28"/>
          <w:szCs w:val="28"/>
        </w:rPr>
        <w:t xml:space="preserve"> </w:t>
      </w:r>
      <w:r w:rsidR="00321057" w:rsidRPr="00E74B8A">
        <w:rPr>
          <w:sz w:val="28"/>
          <w:szCs w:val="28"/>
        </w:rPr>
        <w:t>3.10.  Организует читательские конференции, литературные вечера и другие м</w:t>
      </w:r>
      <w:r w:rsidRPr="00E74B8A">
        <w:rPr>
          <w:sz w:val="28"/>
          <w:szCs w:val="28"/>
        </w:rPr>
        <w:t>ассовые мероприятия.</w:t>
      </w:r>
      <w:r w:rsidRPr="00E74B8A">
        <w:rPr>
          <w:sz w:val="28"/>
          <w:szCs w:val="28"/>
        </w:rPr>
        <w:br/>
        <w:t xml:space="preserve"> </w:t>
      </w:r>
      <w:r w:rsidR="00321057" w:rsidRPr="00E74B8A">
        <w:rPr>
          <w:sz w:val="28"/>
          <w:szCs w:val="28"/>
        </w:rPr>
        <w:t xml:space="preserve">3.11.  Соблюдает правила по охране труда, технике безопасности и противопожарной защите; следит за надлежащим санитарным состоянием помещений и фондов библиотеки. </w:t>
      </w:r>
      <w:r w:rsidR="008A368B" w:rsidRPr="00E74B8A">
        <w:rPr>
          <w:sz w:val="28"/>
          <w:szCs w:val="28"/>
        </w:rPr>
        <w:t>Принимает меры, направленные на противодействие экстремисткой деятельности в соответствии с положением.</w:t>
      </w:r>
    </w:p>
    <w:p w:rsidR="00321057" w:rsidRPr="00E74B8A" w:rsidRDefault="00321057" w:rsidP="00490281">
      <w:pPr>
        <w:pStyle w:val="a5"/>
        <w:spacing w:before="0" w:beforeAutospacing="0" w:after="0" w:afterAutospacing="0"/>
        <w:rPr>
          <w:sz w:val="28"/>
          <w:szCs w:val="28"/>
        </w:rPr>
      </w:pPr>
      <w:r w:rsidRPr="00E74B8A">
        <w:rPr>
          <w:b/>
          <w:bCs/>
          <w:sz w:val="28"/>
          <w:szCs w:val="28"/>
        </w:rPr>
        <w:t xml:space="preserve">4.  Права </w:t>
      </w:r>
    </w:p>
    <w:p w:rsidR="00321057" w:rsidRPr="00E74B8A" w:rsidRDefault="00C164EB" w:rsidP="00490281">
      <w:pPr>
        <w:pStyle w:val="a5"/>
        <w:spacing w:before="0" w:beforeAutospacing="0" w:after="0" w:afterAutospacing="0"/>
        <w:rPr>
          <w:sz w:val="28"/>
          <w:szCs w:val="28"/>
        </w:rPr>
      </w:pPr>
      <w:r w:rsidRPr="00E74B8A">
        <w:rPr>
          <w:sz w:val="28"/>
          <w:szCs w:val="28"/>
        </w:rPr>
        <w:t>Заведующий библиотекой (</w:t>
      </w:r>
      <w:r w:rsidR="00321057" w:rsidRPr="00E74B8A">
        <w:rPr>
          <w:sz w:val="28"/>
          <w:szCs w:val="28"/>
        </w:rPr>
        <w:t>Библиотекарь</w:t>
      </w:r>
      <w:r w:rsidRPr="00E74B8A">
        <w:rPr>
          <w:sz w:val="28"/>
          <w:szCs w:val="28"/>
        </w:rPr>
        <w:t>)</w:t>
      </w:r>
      <w:r w:rsidR="00321057" w:rsidRPr="00E74B8A">
        <w:rPr>
          <w:sz w:val="28"/>
          <w:szCs w:val="28"/>
        </w:rPr>
        <w:t xml:space="preserve"> имеет право: </w:t>
      </w:r>
    </w:p>
    <w:p w:rsidR="00321057" w:rsidRPr="00E74B8A" w:rsidRDefault="00321057" w:rsidP="00490281">
      <w:pPr>
        <w:pStyle w:val="a5"/>
        <w:spacing w:before="0" w:beforeAutospacing="0" w:after="0" w:afterAutospacing="0"/>
        <w:rPr>
          <w:sz w:val="28"/>
          <w:szCs w:val="28"/>
        </w:rPr>
      </w:pPr>
      <w:r w:rsidRPr="00E74B8A">
        <w:rPr>
          <w:sz w:val="28"/>
          <w:szCs w:val="28"/>
        </w:rPr>
        <w:t>4.1.На свободный доступ к информации, связанной с решением поставленных перед библиотекой задач.</w:t>
      </w:r>
    </w:p>
    <w:p w:rsidR="00321057" w:rsidRPr="00E74B8A" w:rsidRDefault="00321057" w:rsidP="00490281">
      <w:pPr>
        <w:contextualSpacing/>
        <w:textAlignment w:val="top"/>
        <w:rPr>
          <w:rFonts w:eastAsia="Calibri"/>
          <w:color w:val="000000"/>
          <w:spacing w:val="-2"/>
          <w:w w:val="103"/>
          <w:sz w:val="28"/>
          <w:szCs w:val="28"/>
          <w:lang w:eastAsia="en-US"/>
        </w:rPr>
      </w:pPr>
      <w:r w:rsidRPr="00E74B8A">
        <w:rPr>
          <w:rFonts w:eastAsia="Calibri"/>
          <w:bCs/>
          <w:color w:val="000000"/>
          <w:spacing w:val="7"/>
          <w:w w:val="103"/>
          <w:sz w:val="28"/>
          <w:szCs w:val="28"/>
          <w:lang w:eastAsia="en-US"/>
        </w:rPr>
        <w:t>4.2. З</w:t>
      </w:r>
      <w:r w:rsidRPr="00E74B8A">
        <w:rPr>
          <w:rFonts w:eastAsia="Calibri"/>
          <w:bCs/>
          <w:color w:val="000000"/>
          <w:spacing w:val="-1"/>
          <w:w w:val="103"/>
          <w:sz w:val="28"/>
          <w:szCs w:val="28"/>
          <w:lang w:eastAsia="en-US"/>
        </w:rPr>
        <w:t>апрашивать</w:t>
      </w:r>
      <w:r w:rsidRPr="00E74B8A">
        <w:rPr>
          <w:rFonts w:eastAsia="Calibri"/>
          <w:b/>
          <w:bCs/>
          <w:color w:val="000000"/>
          <w:spacing w:val="-1"/>
          <w:w w:val="103"/>
          <w:sz w:val="28"/>
          <w:szCs w:val="28"/>
          <w:lang w:eastAsia="en-US"/>
        </w:rPr>
        <w:t xml:space="preserve"> </w:t>
      </w:r>
      <w:r w:rsidRPr="00E74B8A">
        <w:rPr>
          <w:rFonts w:eastAsia="Calibri"/>
          <w:color w:val="000000"/>
          <w:spacing w:val="-2"/>
          <w:w w:val="103"/>
          <w:sz w:val="28"/>
          <w:szCs w:val="28"/>
          <w:lang w:eastAsia="en-US"/>
        </w:rPr>
        <w:t>у руководства, получать и использовать инфор</w:t>
      </w:r>
      <w:r w:rsidRPr="00E74B8A">
        <w:rPr>
          <w:rFonts w:eastAsia="Calibri"/>
          <w:color w:val="000000"/>
          <w:spacing w:val="-4"/>
          <w:w w:val="103"/>
          <w:sz w:val="28"/>
          <w:szCs w:val="28"/>
          <w:lang w:eastAsia="en-US"/>
        </w:rPr>
        <w:t>мационные материалы и нормативно-правовые до</w:t>
      </w:r>
      <w:r w:rsidRPr="00E74B8A">
        <w:rPr>
          <w:rFonts w:eastAsia="Calibri"/>
          <w:color w:val="000000"/>
          <w:spacing w:val="-6"/>
          <w:w w:val="103"/>
          <w:sz w:val="28"/>
          <w:szCs w:val="28"/>
          <w:lang w:eastAsia="en-US"/>
        </w:rPr>
        <w:t>кументы, необходимые для исполнения своих долж</w:t>
      </w:r>
      <w:r w:rsidRPr="00E74B8A">
        <w:rPr>
          <w:rFonts w:eastAsia="Calibri"/>
          <w:color w:val="000000"/>
          <w:spacing w:val="-2"/>
          <w:w w:val="103"/>
          <w:sz w:val="28"/>
          <w:szCs w:val="28"/>
          <w:lang w:eastAsia="en-US"/>
        </w:rPr>
        <w:t>ностных обязанностей.</w:t>
      </w:r>
    </w:p>
    <w:p w:rsidR="00321057" w:rsidRPr="00E74B8A" w:rsidRDefault="00321057" w:rsidP="00490281">
      <w:pPr>
        <w:pStyle w:val="a5"/>
        <w:spacing w:before="0" w:beforeAutospacing="0" w:after="0" w:afterAutospacing="0"/>
        <w:rPr>
          <w:sz w:val="28"/>
          <w:szCs w:val="28"/>
        </w:rPr>
      </w:pPr>
      <w:r w:rsidRPr="00E74B8A">
        <w:rPr>
          <w:color w:val="000000"/>
          <w:spacing w:val="-2"/>
          <w:w w:val="103"/>
          <w:sz w:val="28"/>
          <w:szCs w:val="28"/>
        </w:rPr>
        <w:t xml:space="preserve">4.3.Давать в пределах своей компетентности </w:t>
      </w:r>
      <w:r w:rsidRPr="00E74B8A">
        <w:rPr>
          <w:sz w:val="28"/>
          <w:szCs w:val="28"/>
        </w:rPr>
        <w:t>обязательные распоряжения пользователям библиотечного фонда.</w:t>
      </w:r>
      <w:r w:rsidRPr="00E74B8A">
        <w:rPr>
          <w:b/>
          <w:sz w:val="28"/>
          <w:szCs w:val="28"/>
        </w:rPr>
        <w:br/>
      </w:r>
      <w:r w:rsidRPr="00E74B8A">
        <w:rPr>
          <w:sz w:val="28"/>
          <w:szCs w:val="28"/>
        </w:rPr>
        <w:t>4.4.  Контролировать и направлять работу уборщика служебных помещений и рабочего по обслуживанию школы в пом</w:t>
      </w:r>
      <w:r w:rsidR="00490281" w:rsidRPr="00E74B8A">
        <w:rPr>
          <w:sz w:val="28"/>
          <w:szCs w:val="28"/>
        </w:rPr>
        <w:t xml:space="preserve">ещениях библиотеки. </w:t>
      </w:r>
      <w:r w:rsidR="00490281" w:rsidRPr="00E74B8A">
        <w:rPr>
          <w:sz w:val="28"/>
          <w:szCs w:val="28"/>
        </w:rPr>
        <w:br/>
      </w:r>
      <w:r w:rsidRPr="00E74B8A">
        <w:rPr>
          <w:sz w:val="28"/>
          <w:szCs w:val="28"/>
        </w:rPr>
        <w:t>4.5.  Участвовать с правом совещательного голоса в заседаниях педагогиче</w:t>
      </w:r>
      <w:r w:rsidR="00490281" w:rsidRPr="00E74B8A">
        <w:rPr>
          <w:sz w:val="28"/>
          <w:szCs w:val="28"/>
        </w:rPr>
        <w:t>ского совета школы.</w:t>
      </w:r>
      <w:r w:rsidR="00490281" w:rsidRPr="00E74B8A">
        <w:rPr>
          <w:sz w:val="28"/>
          <w:szCs w:val="28"/>
        </w:rPr>
        <w:br/>
      </w:r>
      <w:r w:rsidRPr="00E74B8A">
        <w:rPr>
          <w:sz w:val="28"/>
          <w:szCs w:val="28"/>
        </w:rPr>
        <w:t>4.6.  Давать обучающимся и работникам школы обязательные для исполнения указания по вопросам, касающимся соблюдения правил пользования библиотечными фондами.</w:t>
      </w:r>
    </w:p>
    <w:p w:rsidR="00490281" w:rsidRPr="00E74B8A" w:rsidRDefault="00321057" w:rsidP="00490281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E74B8A">
        <w:rPr>
          <w:b/>
          <w:sz w:val="28"/>
          <w:szCs w:val="28"/>
        </w:rPr>
        <w:t xml:space="preserve">4.6. Принимать участие </w:t>
      </w:r>
      <w:proofErr w:type="gramStart"/>
      <w:r w:rsidRPr="00E74B8A">
        <w:rPr>
          <w:b/>
          <w:sz w:val="28"/>
          <w:szCs w:val="28"/>
        </w:rPr>
        <w:t>в</w:t>
      </w:r>
      <w:proofErr w:type="gramEnd"/>
      <w:r w:rsidRPr="00E74B8A">
        <w:rPr>
          <w:b/>
          <w:sz w:val="28"/>
          <w:szCs w:val="28"/>
        </w:rPr>
        <w:t>:</w:t>
      </w:r>
    </w:p>
    <w:p w:rsidR="00321057" w:rsidRPr="00E74B8A" w:rsidRDefault="00321057" w:rsidP="00490281">
      <w:pPr>
        <w:pStyle w:val="a5"/>
        <w:spacing w:before="0" w:beforeAutospacing="0" w:after="0" w:afterAutospacing="0"/>
        <w:rPr>
          <w:sz w:val="28"/>
          <w:szCs w:val="28"/>
        </w:rPr>
      </w:pPr>
      <w:r w:rsidRPr="00E74B8A">
        <w:rPr>
          <w:sz w:val="28"/>
          <w:szCs w:val="28"/>
        </w:rPr>
        <w:t>4.6.1. разработке воспитательной политики и стратегии школы, создании соответствующих стратегических документов;</w:t>
      </w:r>
    </w:p>
    <w:p w:rsidR="00321057" w:rsidRPr="00E74B8A" w:rsidRDefault="00321057" w:rsidP="00490281">
      <w:pPr>
        <w:pStyle w:val="a5"/>
        <w:spacing w:before="0" w:beforeAutospacing="0" w:after="0" w:afterAutospacing="0"/>
        <w:rPr>
          <w:sz w:val="28"/>
          <w:szCs w:val="28"/>
        </w:rPr>
      </w:pPr>
      <w:r w:rsidRPr="00E74B8A">
        <w:rPr>
          <w:sz w:val="28"/>
          <w:szCs w:val="28"/>
        </w:rPr>
        <w:t>4.6.2. разработке любых управленческих решений, касающихся работы библиотеки; 4.6.3.ведении переговоров с партнерами школы по библиотечно-библиографической работе;</w:t>
      </w:r>
    </w:p>
    <w:p w:rsidR="00321057" w:rsidRPr="00E74B8A" w:rsidRDefault="00321057" w:rsidP="00490281">
      <w:pPr>
        <w:pStyle w:val="a5"/>
        <w:spacing w:before="0" w:beforeAutospacing="0" w:after="0" w:afterAutospacing="0"/>
        <w:rPr>
          <w:sz w:val="28"/>
          <w:szCs w:val="28"/>
        </w:rPr>
      </w:pPr>
      <w:r w:rsidRPr="00E74B8A">
        <w:rPr>
          <w:sz w:val="28"/>
          <w:szCs w:val="28"/>
        </w:rPr>
        <w:t>4.6.4.работе педагогического совета.</w:t>
      </w:r>
    </w:p>
    <w:p w:rsidR="00C81EE7" w:rsidRPr="00E74B8A" w:rsidRDefault="00321057" w:rsidP="008A368B">
      <w:pPr>
        <w:textAlignment w:val="top"/>
        <w:rPr>
          <w:rFonts w:eastAsia="Calibri"/>
          <w:sz w:val="28"/>
          <w:szCs w:val="28"/>
          <w:lang w:eastAsia="en-US"/>
        </w:rPr>
      </w:pPr>
      <w:r w:rsidRPr="00E74B8A">
        <w:rPr>
          <w:rFonts w:eastAsia="Calibri"/>
          <w:sz w:val="28"/>
          <w:szCs w:val="28"/>
          <w:lang w:eastAsia="en-US"/>
        </w:rPr>
        <w:t>4.7. Быть представленными к различным формам поощрения, наградам и знакам отличия, предусмотренным для работников образования и культуры.</w:t>
      </w:r>
    </w:p>
    <w:p w:rsidR="00321057" w:rsidRPr="00E74B8A" w:rsidRDefault="00321057" w:rsidP="00490281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E74B8A">
        <w:rPr>
          <w:b/>
          <w:bCs/>
          <w:sz w:val="28"/>
          <w:szCs w:val="28"/>
        </w:rPr>
        <w:t>5. Ответственность.</w:t>
      </w:r>
    </w:p>
    <w:p w:rsidR="00490281" w:rsidRPr="00E74B8A" w:rsidRDefault="00C164EB" w:rsidP="00490281">
      <w:pPr>
        <w:pStyle w:val="a5"/>
        <w:spacing w:before="0" w:beforeAutospacing="0" w:after="0" w:afterAutospacing="0"/>
        <w:rPr>
          <w:sz w:val="28"/>
          <w:szCs w:val="28"/>
        </w:rPr>
      </w:pPr>
      <w:r w:rsidRPr="00E74B8A">
        <w:rPr>
          <w:sz w:val="28"/>
          <w:szCs w:val="28"/>
        </w:rPr>
        <w:t>Заведующий библиотекой (</w:t>
      </w:r>
      <w:r w:rsidR="00321057" w:rsidRPr="00E74B8A">
        <w:rPr>
          <w:sz w:val="28"/>
          <w:szCs w:val="28"/>
        </w:rPr>
        <w:t>Библиотекарь</w:t>
      </w:r>
      <w:r w:rsidRPr="00E74B8A">
        <w:rPr>
          <w:sz w:val="28"/>
          <w:szCs w:val="28"/>
        </w:rPr>
        <w:t>)</w:t>
      </w:r>
      <w:r w:rsidR="00321057" w:rsidRPr="00E74B8A">
        <w:rPr>
          <w:sz w:val="28"/>
          <w:szCs w:val="28"/>
        </w:rPr>
        <w:t xml:space="preserve"> несет ответственность:</w:t>
      </w:r>
    </w:p>
    <w:p w:rsidR="00490281" w:rsidRPr="00E74B8A" w:rsidRDefault="00321057" w:rsidP="00490281">
      <w:pPr>
        <w:pStyle w:val="a5"/>
        <w:spacing w:before="0" w:beforeAutospacing="0" w:after="0" w:afterAutospacing="0"/>
        <w:rPr>
          <w:sz w:val="28"/>
          <w:szCs w:val="28"/>
        </w:rPr>
      </w:pPr>
      <w:r w:rsidRPr="00E74B8A">
        <w:rPr>
          <w:sz w:val="28"/>
          <w:szCs w:val="28"/>
        </w:rPr>
        <w:t xml:space="preserve"> 5.1. За неисполнение или ненадлежащее исполнение без уважительных причин Устава и Правил внутреннего трудового распорядка школы, иных локальных нормативных актов, законных распоряжений директора школы, должностных обязанностей, установленных настоящей инструкцией, в том числе за не использование предоставленных прав, библиотекарь несет дисциплинарную ответственность в порядке, определенном трудов</w:t>
      </w:r>
      <w:r w:rsidR="00490281" w:rsidRPr="00E74B8A">
        <w:rPr>
          <w:sz w:val="28"/>
          <w:szCs w:val="28"/>
        </w:rPr>
        <w:t xml:space="preserve">ым законодательством. </w:t>
      </w:r>
      <w:r w:rsidR="00490281" w:rsidRPr="00E74B8A">
        <w:rPr>
          <w:sz w:val="28"/>
          <w:szCs w:val="28"/>
        </w:rPr>
        <w:br/>
      </w:r>
      <w:r w:rsidRPr="00E74B8A">
        <w:rPr>
          <w:sz w:val="28"/>
          <w:szCs w:val="28"/>
        </w:rPr>
        <w:t xml:space="preserve"> 5.2. </w:t>
      </w:r>
      <w:proofErr w:type="gramStart"/>
      <w:r w:rsidRPr="00E74B8A">
        <w:rPr>
          <w:sz w:val="28"/>
          <w:szCs w:val="28"/>
        </w:rPr>
        <w:t xml:space="preserve">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поступка библиотекарь может быть освобожден от занимаемой должности в соответствии с трудовым законодательством и Законом РФ </w:t>
      </w:r>
      <w:r w:rsidRPr="00E74B8A">
        <w:rPr>
          <w:sz w:val="28"/>
          <w:szCs w:val="28"/>
        </w:rPr>
        <w:lastRenderedPageBreak/>
        <w:t>"Об образовании".</w:t>
      </w:r>
      <w:proofErr w:type="gramEnd"/>
      <w:r w:rsidRPr="00E74B8A">
        <w:rPr>
          <w:sz w:val="28"/>
          <w:szCs w:val="28"/>
        </w:rPr>
        <w:t xml:space="preserve"> Увольнение за данный поступок не является мерой дисципли</w:t>
      </w:r>
      <w:r w:rsidR="00490281" w:rsidRPr="00E74B8A">
        <w:rPr>
          <w:sz w:val="28"/>
          <w:szCs w:val="28"/>
        </w:rPr>
        <w:t xml:space="preserve">нарной ответственности. </w:t>
      </w:r>
    </w:p>
    <w:p w:rsidR="00321057" w:rsidRPr="00E74B8A" w:rsidRDefault="00321057" w:rsidP="00490281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E74B8A">
        <w:rPr>
          <w:sz w:val="28"/>
          <w:szCs w:val="28"/>
        </w:rPr>
        <w:t xml:space="preserve"> 5.3. За виновное причинение школе или участникам образовательного процесса ущерба в связи с исполнением (неисполнением) своих должностных обязанностей библиотекарь несет материальную ответственность в порядке и пределах, установленных трудовым и (или) гражданским законодательством. </w:t>
      </w:r>
    </w:p>
    <w:p w:rsidR="00321057" w:rsidRPr="00E74B8A" w:rsidRDefault="00321057" w:rsidP="00490281">
      <w:pPr>
        <w:pStyle w:val="a5"/>
        <w:spacing w:before="0" w:beforeAutospacing="0" w:after="0" w:afterAutospacing="0"/>
        <w:rPr>
          <w:sz w:val="28"/>
          <w:szCs w:val="28"/>
        </w:rPr>
      </w:pPr>
      <w:r w:rsidRPr="00E74B8A">
        <w:rPr>
          <w:sz w:val="28"/>
          <w:szCs w:val="28"/>
        </w:rPr>
        <w:br/>
      </w:r>
      <w:r w:rsidRPr="00E74B8A">
        <w:rPr>
          <w:b/>
          <w:bCs/>
          <w:sz w:val="28"/>
          <w:szCs w:val="28"/>
        </w:rPr>
        <w:t>6.  Взаимоотношения. Связи по должности.</w:t>
      </w:r>
      <w:r w:rsidR="00490281" w:rsidRPr="00E74B8A">
        <w:rPr>
          <w:sz w:val="28"/>
          <w:szCs w:val="28"/>
        </w:rPr>
        <w:t xml:space="preserve"> </w:t>
      </w:r>
    </w:p>
    <w:p w:rsidR="00490281" w:rsidRPr="00E74B8A" w:rsidRDefault="00C164EB" w:rsidP="00490281">
      <w:pPr>
        <w:pStyle w:val="a5"/>
        <w:spacing w:before="0" w:beforeAutospacing="0" w:after="0" w:afterAutospacing="0"/>
        <w:rPr>
          <w:sz w:val="28"/>
          <w:szCs w:val="28"/>
        </w:rPr>
      </w:pPr>
      <w:r w:rsidRPr="00E74B8A">
        <w:rPr>
          <w:sz w:val="28"/>
          <w:szCs w:val="28"/>
        </w:rPr>
        <w:t>Заведующий библиотекой (</w:t>
      </w:r>
      <w:r w:rsidR="00321057" w:rsidRPr="00E74B8A">
        <w:rPr>
          <w:sz w:val="28"/>
          <w:szCs w:val="28"/>
        </w:rPr>
        <w:t>Библиотекарь</w:t>
      </w:r>
      <w:r w:rsidRPr="00E74B8A">
        <w:rPr>
          <w:sz w:val="28"/>
          <w:szCs w:val="28"/>
        </w:rPr>
        <w:t>)</w:t>
      </w:r>
      <w:r w:rsidR="00321057" w:rsidRPr="00E74B8A">
        <w:rPr>
          <w:sz w:val="28"/>
          <w:szCs w:val="28"/>
        </w:rPr>
        <w:t>:</w:t>
      </w:r>
    </w:p>
    <w:p w:rsidR="00897A17" w:rsidRPr="00E74B8A" w:rsidRDefault="00321057" w:rsidP="00490281">
      <w:pPr>
        <w:pStyle w:val="a5"/>
        <w:spacing w:before="0" w:beforeAutospacing="0" w:after="0" w:afterAutospacing="0"/>
        <w:rPr>
          <w:sz w:val="28"/>
          <w:szCs w:val="28"/>
        </w:rPr>
      </w:pPr>
      <w:r w:rsidRPr="00E74B8A">
        <w:rPr>
          <w:sz w:val="28"/>
          <w:szCs w:val="28"/>
        </w:rPr>
        <w:t xml:space="preserve"> 6.1.  Работает по графику, составленному из 36-часовой недели, и утвержденному директором школы по представлению заместителя директора школы по учебно-воспи</w:t>
      </w:r>
      <w:r w:rsidR="00490281" w:rsidRPr="00E74B8A">
        <w:rPr>
          <w:sz w:val="28"/>
          <w:szCs w:val="28"/>
        </w:rPr>
        <w:t xml:space="preserve">тательной работе; </w:t>
      </w:r>
      <w:r w:rsidR="00490281" w:rsidRPr="00E74B8A">
        <w:rPr>
          <w:sz w:val="28"/>
          <w:szCs w:val="28"/>
        </w:rPr>
        <w:br/>
      </w:r>
      <w:r w:rsidRPr="00E74B8A">
        <w:rPr>
          <w:sz w:val="28"/>
          <w:szCs w:val="28"/>
        </w:rPr>
        <w:t>6.2.  Может привлекаться по распоряжению заместителя директора школы по учебно-воспитательной работе к экстренной замене временно отсутствующих учителей и воспитателей в пределах нормальной продолжительности своего рабочего времени с дополнительной почасовой оплато</w:t>
      </w:r>
      <w:r w:rsidR="00490281" w:rsidRPr="00E74B8A">
        <w:rPr>
          <w:sz w:val="28"/>
          <w:szCs w:val="28"/>
        </w:rPr>
        <w:t xml:space="preserve">й педагогической работы; </w:t>
      </w:r>
      <w:r w:rsidR="00490281" w:rsidRPr="00E74B8A">
        <w:rPr>
          <w:sz w:val="28"/>
          <w:szCs w:val="28"/>
        </w:rPr>
        <w:br/>
      </w:r>
      <w:r w:rsidRPr="00E74B8A">
        <w:rPr>
          <w:sz w:val="28"/>
          <w:szCs w:val="28"/>
        </w:rPr>
        <w:t>6.3. Получает от директора школы и его заместителей информацию нормативно-правового и организационно-методического характера, знакомится под расписку с соответств</w:t>
      </w:r>
      <w:r w:rsidR="00490281" w:rsidRPr="00E74B8A">
        <w:rPr>
          <w:sz w:val="28"/>
          <w:szCs w:val="28"/>
        </w:rPr>
        <w:t xml:space="preserve">ующими документами; </w:t>
      </w:r>
      <w:r w:rsidR="00490281" w:rsidRPr="00E74B8A">
        <w:rPr>
          <w:sz w:val="28"/>
          <w:szCs w:val="28"/>
        </w:rPr>
        <w:br/>
      </w:r>
      <w:r w:rsidRPr="00E74B8A">
        <w:rPr>
          <w:sz w:val="28"/>
          <w:szCs w:val="28"/>
        </w:rPr>
        <w:t xml:space="preserve">6.4. Работает в тесном контакте с учителями, родителями обучающихся (лицами их заменяющими); систематически обменивается информацией по вопросам входящим в свою компетенцию, с педагогическими работниками школы и администрацией школы. </w:t>
      </w:r>
    </w:p>
    <w:p w:rsidR="008C05CC" w:rsidRPr="00E74B8A" w:rsidRDefault="008C05CC" w:rsidP="00490281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8C05CC" w:rsidRPr="00E74B8A" w:rsidRDefault="008C05CC" w:rsidP="008C05CC">
      <w:pPr>
        <w:rPr>
          <w:sz w:val="28"/>
          <w:szCs w:val="28"/>
        </w:rPr>
      </w:pPr>
      <w:r w:rsidRPr="00E74B8A">
        <w:rPr>
          <w:sz w:val="28"/>
          <w:szCs w:val="28"/>
        </w:rPr>
        <w:t>С должностной инструкцией ознакомле</w:t>
      </w:r>
      <w:proofErr w:type="gramStart"/>
      <w:r w:rsidRPr="00E74B8A">
        <w:rPr>
          <w:sz w:val="28"/>
          <w:szCs w:val="28"/>
        </w:rPr>
        <w:t>н(</w:t>
      </w:r>
      <w:proofErr w:type="gramEnd"/>
      <w:r w:rsidRPr="00E74B8A">
        <w:rPr>
          <w:sz w:val="28"/>
          <w:szCs w:val="28"/>
        </w:rPr>
        <w:t>а)</w:t>
      </w:r>
    </w:p>
    <w:p w:rsidR="008C05CC" w:rsidRPr="00E74B8A" w:rsidRDefault="008C05CC" w:rsidP="008C05CC">
      <w:pPr>
        <w:rPr>
          <w:sz w:val="28"/>
          <w:szCs w:val="28"/>
        </w:rPr>
      </w:pPr>
    </w:p>
    <w:p w:rsidR="008C05CC" w:rsidRPr="00E74B8A" w:rsidRDefault="008C05CC" w:rsidP="008C05CC">
      <w:pPr>
        <w:tabs>
          <w:tab w:val="left" w:pos="4280"/>
        </w:tabs>
        <w:rPr>
          <w:sz w:val="28"/>
          <w:szCs w:val="28"/>
        </w:rPr>
      </w:pPr>
      <w:bookmarkStart w:id="1" w:name="_Hlk105764407"/>
      <w:r w:rsidRPr="00E74B8A">
        <w:rPr>
          <w:sz w:val="28"/>
          <w:szCs w:val="28"/>
        </w:rPr>
        <w:t>Дата____________ Подпись______________ Расшифровка______________________</w:t>
      </w:r>
    </w:p>
    <w:bookmarkEnd w:id="1"/>
    <w:p w:rsidR="008C05CC" w:rsidRPr="00E74B8A" w:rsidRDefault="008C05CC" w:rsidP="008C05CC">
      <w:pPr>
        <w:rPr>
          <w:sz w:val="28"/>
          <w:szCs w:val="28"/>
        </w:rPr>
      </w:pPr>
    </w:p>
    <w:sectPr w:rsidR="008C05CC" w:rsidRPr="00E74B8A" w:rsidSect="00321057">
      <w:pgSz w:w="11906" w:h="16838" w:code="9"/>
      <w:pgMar w:top="567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82E03"/>
    <w:multiLevelType w:val="multilevel"/>
    <w:tmpl w:val="C69838B0"/>
    <w:lvl w:ilvl="0">
      <w:start w:val="2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6C7F11D5"/>
    <w:multiLevelType w:val="multilevel"/>
    <w:tmpl w:val="7604E68A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77C2624"/>
    <w:multiLevelType w:val="multilevel"/>
    <w:tmpl w:val="E92020B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10"/>
        </w:tabs>
        <w:ind w:left="321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668B2"/>
    <w:rsid w:val="000926BB"/>
    <w:rsid w:val="000C2144"/>
    <w:rsid w:val="0015118B"/>
    <w:rsid w:val="001740A8"/>
    <w:rsid w:val="00321057"/>
    <w:rsid w:val="00490281"/>
    <w:rsid w:val="00636D15"/>
    <w:rsid w:val="0078779A"/>
    <w:rsid w:val="008668B2"/>
    <w:rsid w:val="00897A17"/>
    <w:rsid w:val="008A368B"/>
    <w:rsid w:val="008C05CC"/>
    <w:rsid w:val="008C0FF0"/>
    <w:rsid w:val="00AC6417"/>
    <w:rsid w:val="00C164EB"/>
    <w:rsid w:val="00C81EE7"/>
    <w:rsid w:val="00E74B8A"/>
    <w:rsid w:val="00F8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68B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68B2"/>
    <w:pPr>
      <w:keepNext/>
      <w:tabs>
        <w:tab w:val="left" w:pos="4280"/>
      </w:tabs>
      <w:jc w:val="center"/>
      <w:outlineLvl w:val="0"/>
    </w:pPr>
    <w:rPr>
      <w:sz w:val="3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8668B2"/>
    <w:rPr>
      <w:sz w:val="32"/>
    </w:rPr>
  </w:style>
  <w:style w:type="paragraph" w:styleId="a3">
    <w:name w:val="Body Text Indent"/>
    <w:basedOn w:val="a"/>
    <w:rsid w:val="008668B2"/>
    <w:pPr>
      <w:ind w:left="150"/>
    </w:pPr>
    <w:rPr>
      <w:sz w:val="32"/>
    </w:rPr>
  </w:style>
  <w:style w:type="table" w:styleId="a4">
    <w:name w:val="Table Grid"/>
    <w:basedOn w:val="a1"/>
    <w:rsid w:val="008668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636D15"/>
    <w:rPr>
      <w:sz w:val="32"/>
      <w:szCs w:val="24"/>
    </w:rPr>
  </w:style>
  <w:style w:type="paragraph" w:styleId="a5">
    <w:name w:val="Normal (Web)"/>
    <w:basedOn w:val="a"/>
    <w:rsid w:val="00321057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3210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No Spacing"/>
    <w:qFormat/>
    <w:rsid w:val="008C05CC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7">
    <w:name w:val="Body Text"/>
    <w:basedOn w:val="a"/>
    <w:link w:val="a8"/>
    <w:rsid w:val="00F872D4"/>
    <w:pPr>
      <w:spacing w:after="120"/>
    </w:pPr>
  </w:style>
  <w:style w:type="character" w:customStyle="1" w:styleId="a8">
    <w:name w:val="Основной текст Знак"/>
    <w:basedOn w:val="a0"/>
    <w:link w:val="a7"/>
    <w:rsid w:val="00F872D4"/>
    <w:rPr>
      <w:sz w:val="24"/>
      <w:szCs w:val="24"/>
    </w:rPr>
  </w:style>
  <w:style w:type="character" w:styleId="a9">
    <w:name w:val="Hyperlink"/>
    <w:basedOn w:val="a0"/>
    <w:uiPriority w:val="99"/>
    <w:unhideWhenUsed/>
    <w:rsid w:val="00F872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lts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с ПК</vt:lpstr>
    </vt:vector>
  </TitlesOfParts>
  <Company>МОУ Макаровская СОШ</Company>
  <LinksUpToDate>false</LinksUpToDate>
  <CharactersWithSpaces>9658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с ПК</dc:title>
  <dc:creator>Якуничева Галина Михайловна</dc:creator>
  <cp:lastModifiedBy>1212</cp:lastModifiedBy>
  <cp:revision>2</cp:revision>
  <cp:lastPrinted>2019-12-16T09:08:00Z</cp:lastPrinted>
  <dcterms:created xsi:type="dcterms:W3CDTF">2024-05-13T13:15:00Z</dcterms:created>
  <dcterms:modified xsi:type="dcterms:W3CDTF">2024-05-13T13:15:00Z</dcterms:modified>
</cp:coreProperties>
</file>