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478B" w:rsidRDefault="00DD478B" w:rsidP="0060009E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7B10C8" w:rsidRPr="00D33A5C" w:rsidRDefault="007B10C8" w:rsidP="007B10C8">
      <w:pPr>
        <w:spacing w:after="120" w:line="240" w:lineRule="auto"/>
        <w:jc w:val="center"/>
        <w:rPr>
          <w:b/>
        </w:rPr>
      </w:pPr>
      <w:r>
        <w:rPr>
          <w:b/>
        </w:rPr>
        <w:t>МИН</w:t>
      </w:r>
      <w:r w:rsidRPr="00D33A5C">
        <w:rPr>
          <w:b/>
        </w:rPr>
        <w:t>ИСТЕРСТВО ОБРАЗОВАНИЯ И НАУКИ РЕСПУБЛИКИ ДАГЕСТАН</w:t>
      </w:r>
    </w:p>
    <w:p w:rsidR="007B10C8" w:rsidRPr="00D33A5C" w:rsidRDefault="007B10C8" w:rsidP="007B10C8">
      <w:pPr>
        <w:spacing w:after="120" w:line="240" w:lineRule="auto"/>
        <w:jc w:val="center"/>
        <w:rPr>
          <w:b/>
        </w:rPr>
      </w:pPr>
      <w:r w:rsidRPr="00D33A5C">
        <w:rPr>
          <w:b/>
        </w:rPr>
        <w:t>УПРАВЛЕНИЕ ОБРАЗОВАНИЯ МР «КИЗИЛЮРТОВСКИЙ РАЙОН»</w:t>
      </w:r>
    </w:p>
    <w:p w:rsidR="007B10C8" w:rsidRPr="00D33A5C" w:rsidRDefault="007B10C8" w:rsidP="007B10C8">
      <w:pPr>
        <w:spacing w:after="120" w:line="240" w:lineRule="auto"/>
        <w:jc w:val="center"/>
        <w:rPr>
          <w:b/>
        </w:rPr>
      </w:pPr>
      <w:r w:rsidRPr="00D33A5C">
        <w:rPr>
          <w:b/>
        </w:rPr>
        <w:t>МУНИЦИПАЛЬНОЕ КАЗЕННОЕ ОБЩЕОБРАЗОВАТЕЛЬНОЕ УЧРЕЖДЕНИЕ</w:t>
      </w:r>
    </w:p>
    <w:p w:rsidR="007B10C8" w:rsidRPr="00D33A5C" w:rsidRDefault="007B10C8" w:rsidP="007B10C8">
      <w:pPr>
        <w:pBdr>
          <w:bottom w:val="thinThickSmallGap" w:sz="24" w:space="1" w:color="auto"/>
        </w:pBdr>
        <w:spacing w:after="120" w:line="240" w:lineRule="auto"/>
        <w:jc w:val="center"/>
        <w:rPr>
          <w:b/>
        </w:rPr>
      </w:pPr>
      <w:r w:rsidRPr="00D33A5C">
        <w:rPr>
          <w:b/>
        </w:rPr>
        <w:t>«</w:t>
      </w:r>
      <w:r>
        <w:rPr>
          <w:b/>
        </w:rPr>
        <w:t>ЛИЦЕЙ №1 ИМЕНИ ГЕРОЯ СОВЕТСКОГО СОЮЗА Ю.А. АКАЕВА</w:t>
      </w:r>
      <w:r w:rsidRPr="00D33A5C">
        <w:rPr>
          <w:b/>
        </w:rPr>
        <w:t>»</w:t>
      </w:r>
    </w:p>
    <w:p w:rsidR="007B10C8" w:rsidRDefault="007B10C8" w:rsidP="007B10C8">
      <w:pPr>
        <w:spacing w:after="0" w:line="240" w:lineRule="auto"/>
        <w:jc w:val="both"/>
        <w:rPr>
          <w:sz w:val="20"/>
          <w:vertAlign w:val="superscript"/>
        </w:rPr>
      </w:pPr>
      <w:r w:rsidRPr="00EB427D">
        <w:rPr>
          <w:sz w:val="20"/>
          <w:vertAlign w:val="superscript"/>
        </w:rPr>
        <w:t xml:space="preserve">368108, РД, Кизилюртовский район, село </w:t>
      </w:r>
      <w:proofErr w:type="spellStart"/>
      <w:r w:rsidRPr="00EB427D">
        <w:rPr>
          <w:sz w:val="20"/>
          <w:vertAlign w:val="superscript"/>
        </w:rPr>
        <w:t>Султанягниюрт</w:t>
      </w:r>
      <w:proofErr w:type="spellEnd"/>
      <w:r w:rsidRPr="00EB427D">
        <w:rPr>
          <w:sz w:val="20"/>
          <w:vertAlign w:val="superscript"/>
        </w:rPr>
        <w:t xml:space="preserve">, ул. </w:t>
      </w:r>
      <w:proofErr w:type="gramStart"/>
      <w:r w:rsidRPr="00EB427D">
        <w:rPr>
          <w:sz w:val="20"/>
          <w:vertAlign w:val="superscript"/>
        </w:rPr>
        <w:t>Школьная</w:t>
      </w:r>
      <w:proofErr w:type="gramEnd"/>
      <w:r w:rsidRPr="00EB427D">
        <w:rPr>
          <w:sz w:val="20"/>
          <w:vertAlign w:val="superscript"/>
        </w:rPr>
        <w:t>,1 тел 89064808234 ИНН   0516008388 КПП 051601001 ОГРН 1030502231781</w:t>
      </w:r>
    </w:p>
    <w:p w:rsidR="007B10C8" w:rsidRPr="00C30725" w:rsidRDefault="007B10C8" w:rsidP="007B10C8">
      <w:pPr>
        <w:spacing w:after="120" w:line="240" w:lineRule="auto"/>
        <w:jc w:val="both"/>
        <w:rPr>
          <w:rStyle w:val="a6"/>
          <w:lang w:val="en-US"/>
        </w:rPr>
      </w:pPr>
      <w:proofErr w:type="gramStart"/>
      <w:r w:rsidRPr="006266B6">
        <w:rPr>
          <w:sz w:val="20"/>
          <w:vertAlign w:val="superscript"/>
          <w:lang w:val="en-US"/>
        </w:rPr>
        <w:t>e</w:t>
      </w:r>
      <w:r w:rsidRPr="0084205B">
        <w:rPr>
          <w:sz w:val="20"/>
          <w:vertAlign w:val="superscript"/>
          <w:lang w:val="en-US"/>
        </w:rPr>
        <w:t>-</w:t>
      </w:r>
      <w:r w:rsidRPr="006266B6">
        <w:rPr>
          <w:sz w:val="20"/>
          <w:vertAlign w:val="superscript"/>
          <w:lang w:val="en-US"/>
        </w:rPr>
        <w:t>mail</w:t>
      </w:r>
      <w:proofErr w:type="gramEnd"/>
      <w:r w:rsidRPr="0084205B">
        <w:rPr>
          <w:sz w:val="20"/>
          <w:vertAlign w:val="superscript"/>
          <w:lang w:val="en-US"/>
        </w:rPr>
        <w:t xml:space="preserve">: </w:t>
      </w:r>
      <w:hyperlink r:id="rId4" w:history="1">
        <w:r w:rsidRPr="006266B6">
          <w:rPr>
            <w:rStyle w:val="a6"/>
            <w:sz w:val="20"/>
            <w:vertAlign w:val="superscript"/>
            <w:lang w:val="en-US"/>
          </w:rPr>
          <w:t>sultshkola</w:t>
        </w:r>
        <w:r w:rsidRPr="0084205B">
          <w:rPr>
            <w:rStyle w:val="a6"/>
            <w:sz w:val="20"/>
            <w:vertAlign w:val="superscript"/>
            <w:lang w:val="en-US"/>
          </w:rPr>
          <w:t>@</w:t>
        </w:r>
        <w:r w:rsidRPr="006266B6">
          <w:rPr>
            <w:rStyle w:val="a6"/>
            <w:sz w:val="20"/>
            <w:vertAlign w:val="superscript"/>
            <w:lang w:val="en-US"/>
          </w:rPr>
          <w:t>yandex</w:t>
        </w:r>
        <w:r w:rsidRPr="0084205B">
          <w:rPr>
            <w:rStyle w:val="a6"/>
            <w:sz w:val="20"/>
            <w:vertAlign w:val="superscript"/>
            <w:lang w:val="en-US"/>
          </w:rPr>
          <w:t>.</w:t>
        </w:r>
        <w:r w:rsidRPr="006266B6">
          <w:rPr>
            <w:rStyle w:val="a6"/>
            <w:sz w:val="20"/>
            <w:vertAlign w:val="superscript"/>
            <w:lang w:val="en-US"/>
          </w:rPr>
          <w:t>ru</w:t>
        </w:r>
      </w:hyperlink>
      <w:r w:rsidRPr="0084205B">
        <w:rPr>
          <w:sz w:val="20"/>
          <w:vertAlign w:val="superscript"/>
          <w:lang w:val="en-US"/>
        </w:rPr>
        <w:tab/>
      </w:r>
      <w:proofErr w:type="spellStart"/>
      <w:r w:rsidRPr="006266B6">
        <w:rPr>
          <w:sz w:val="20"/>
          <w:vertAlign w:val="superscript"/>
        </w:rPr>
        <w:t>сайтОУ</w:t>
      </w:r>
      <w:proofErr w:type="spellEnd"/>
      <w:r>
        <w:rPr>
          <w:sz w:val="20"/>
          <w:vertAlign w:val="superscript"/>
          <w:lang w:val="en-US"/>
        </w:rPr>
        <w:t xml:space="preserve">: </w:t>
      </w:r>
      <w:r>
        <w:rPr>
          <w:rStyle w:val="a6"/>
          <w:sz w:val="20"/>
          <w:vertAlign w:val="superscript"/>
          <w:lang w:val="en-US"/>
        </w:rPr>
        <w:t>ht</w:t>
      </w:r>
      <w:r w:rsidRPr="00C30725">
        <w:rPr>
          <w:rStyle w:val="a6"/>
          <w:sz w:val="20"/>
          <w:vertAlign w:val="superscript"/>
          <w:lang w:val="en-US"/>
        </w:rPr>
        <w:t>tps://sultshkola1.gosuslugi.ru/</w:t>
      </w:r>
    </w:p>
    <w:p w:rsidR="007B10C8" w:rsidRDefault="007B10C8" w:rsidP="007B10C8">
      <w:pPr>
        <w:pStyle w:val="a4"/>
        <w:jc w:val="right"/>
        <w:rPr>
          <w:sz w:val="20"/>
        </w:rPr>
      </w:pPr>
      <w:r>
        <w:rPr>
          <w:sz w:val="20"/>
        </w:rPr>
        <w:t>Утверждаю</w:t>
      </w:r>
    </w:p>
    <w:p w:rsidR="007B10C8" w:rsidRDefault="007B10C8" w:rsidP="007B10C8">
      <w:pPr>
        <w:pStyle w:val="a4"/>
        <w:jc w:val="right"/>
        <w:rPr>
          <w:sz w:val="20"/>
        </w:rPr>
      </w:pPr>
      <w:r>
        <w:rPr>
          <w:sz w:val="20"/>
        </w:rPr>
        <w:t>Директор МКОУ</w:t>
      </w:r>
    </w:p>
    <w:p w:rsidR="007B10C8" w:rsidRDefault="007B10C8" w:rsidP="007B10C8">
      <w:pPr>
        <w:pStyle w:val="a4"/>
        <w:jc w:val="right"/>
        <w:rPr>
          <w:sz w:val="20"/>
        </w:rPr>
      </w:pPr>
      <w:r>
        <w:rPr>
          <w:sz w:val="20"/>
        </w:rPr>
        <w:t xml:space="preserve">_________________ </w:t>
      </w:r>
    </w:p>
    <w:p w:rsidR="007B10C8" w:rsidRPr="00FE7749" w:rsidRDefault="007B10C8" w:rsidP="007B10C8">
      <w:pPr>
        <w:pStyle w:val="a4"/>
        <w:jc w:val="right"/>
        <w:rPr>
          <w:sz w:val="20"/>
        </w:rPr>
      </w:pPr>
      <w:r>
        <w:rPr>
          <w:sz w:val="20"/>
        </w:rPr>
        <w:t>Телекаев З.Р.</w:t>
      </w:r>
    </w:p>
    <w:p w:rsidR="007B10C8" w:rsidRDefault="007B10C8" w:rsidP="007B10C8">
      <w:pPr>
        <w:shd w:val="clear" w:color="auto" w:fill="FFFFFF" w:themeFill="background1"/>
        <w:spacing w:after="0" w:line="20" w:lineRule="atLeast"/>
        <w:ind w:left="-1134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60009E" w:rsidRPr="0060009E" w:rsidRDefault="0060009E" w:rsidP="004776D6">
      <w:pPr>
        <w:spacing w:before="100" w:beforeAutospacing="1" w:after="0" w:line="168" w:lineRule="auto"/>
        <w:jc w:val="center"/>
        <w:outlineLvl w:val="2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0D58EF" w:rsidRPr="0060009E" w:rsidRDefault="00DD478B" w:rsidP="007B10C8">
      <w:pPr>
        <w:spacing w:before="100" w:beforeAutospacing="1" w:after="0" w:line="168" w:lineRule="auto"/>
        <w:jc w:val="center"/>
        <w:outlineLvl w:val="2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60009E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Должностная инструкция</w:t>
      </w:r>
    </w:p>
    <w:p w:rsidR="00DD478B" w:rsidRPr="0060009E" w:rsidRDefault="00DD478B" w:rsidP="007B10C8">
      <w:pPr>
        <w:spacing w:before="100" w:beforeAutospacing="1" w:after="0" w:line="168" w:lineRule="auto"/>
        <w:jc w:val="center"/>
        <w:outlineLvl w:val="2"/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</w:pPr>
      <w:r w:rsidRPr="0060009E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завхоза школы</w:t>
      </w:r>
    </w:p>
    <w:tbl>
      <w:tblPr>
        <w:tblpPr w:leftFromText="45" w:rightFromText="45" w:vertAnchor="text"/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445"/>
      </w:tblGrid>
      <w:tr w:rsidR="00DD478B" w:rsidRPr="00CD1236" w:rsidTr="009F21F3">
        <w:trPr>
          <w:tblCellSpacing w:w="15" w:type="dxa"/>
        </w:trPr>
        <w:tc>
          <w:tcPr>
            <w:tcW w:w="5000" w:type="pct"/>
            <w:vAlign w:val="center"/>
            <w:hideMark/>
          </w:tcPr>
          <w:p w:rsidR="00DD478B" w:rsidRPr="00CD1236" w:rsidRDefault="00DD478B" w:rsidP="009F21F3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</w:p>
        </w:tc>
      </w:tr>
    </w:tbl>
    <w:p w:rsidR="000D58EF" w:rsidRPr="000D58EF" w:rsidRDefault="00DD478B" w:rsidP="000D58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CD1236"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  <w:br/>
      </w:r>
      <w:r w:rsidRPr="000D58E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1</w:t>
      </w:r>
      <w:r w:rsidR="000D58EF" w:rsidRPr="000D58E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.</w:t>
      </w:r>
      <w:r w:rsidRPr="000D58E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 xml:space="preserve"> Общие положения</w:t>
      </w:r>
    </w:p>
    <w:tbl>
      <w:tblPr>
        <w:tblW w:w="50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445"/>
      </w:tblGrid>
      <w:tr w:rsidR="00DD478B" w:rsidRPr="000D58EF" w:rsidTr="000D58EF">
        <w:trPr>
          <w:tblCellSpacing w:w="15" w:type="dxa"/>
          <w:jc w:val="center"/>
        </w:trPr>
        <w:tc>
          <w:tcPr>
            <w:tcW w:w="4968" w:type="pct"/>
            <w:vAlign w:val="center"/>
            <w:hideMark/>
          </w:tcPr>
          <w:p w:rsidR="00DD478B" w:rsidRPr="000D58EF" w:rsidRDefault="00DD478B" w:rsidP="000D58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D58EF">
              <w:rPr>
                <w:rFonts w:ascii="Times New Roman" w:eastAsia="Times New Roman" w:hAnsi="Times New Roman" w:cs="Times New Roman"/>
                <w:b/>
                <w:bCs/>
                <w:caps/>
                <w:sz w:val="24"/>
                <w:szCs w:val="24"/>
                <w:lang w:eastAsia="ru-RU"/>
              </w:rPr>
              <w:br/>
            </w:r>
            <w:r w:rsidR="000D58EF" w:rsidRPr="000D58EF">
              <w:rPr>
                <w:rFonts w:ascii="Times New Roman" w:hAnsi="Times New Roman" w:cs="Times New Roman"/>
                <w:color w:val="1E2120"/>
                <w:sz w:val="26"/>
                <w:szCs w:val="26"/>
                <w:shd w:val="clear" w:color="auto" w:fill="FFFFFF"/>
              </w:rPr>
              <w:t xml:space="preserve"> </w:t>
            </w:r>
            <w:proofErr w:type="gramStart"/>
            <w:r w:rsidR="000D58EF" w:rsidRPr="000D58EF">
              <w:rPr>
                <w:rFonts w:ascii="Times New Roman" w:hAnsi="Times New Roman" w:cs="Times New Roman"/>
                <w:color w:val="1E2120"/>
                <w:sz w:val="26"/>
                <w:szCs w:val="26"/>
                <w:shd w:val="clear" w:color="auto" w:fill="FFFFFF"/>
              </w:rPr>
              <w:t>1.1.Настоящая </w:t>
            </w:r>
            <w:r w:rsidR="000D58EF" w:rsidRPr="000D58EF">
              <w:rPr>
                <w:rStyle w:val="a3"/>
                <w:rFonts w:ascii="Times New Roman" w:hAnsi="Times New Roman" w:cs="Times New Roman"/>
                <w:color w:val="1E2120"/>
                <w:sz w:val="26"/>
                <w:szCs w:val="26"/>
                <w:bdr w:val="none" w:sz="0" w:space="0" w:color="auto" w:frame="1"/>
                <w:shd w:val="clear" w:color="auto" w:fill="FFFFFF"/>
              </w:rPr>
              <w:t>должностная инструкция завхоза школы</w:t>
            </w:r>
            <w:r w:rsidR="000D58EF" w:rsidRPr="000D58EF">
              <w:rPr>
                <w:rFonts w:ascii="Times New Roman" w:hAnsi="Times New Roman" w:cs="Times New Roman"/>
                <w:color w:val="1E2120"/>
                <w:sz w:val="26"/>
                <w:szCs w:val="26"/>
                <w:shd w:val="clear" w:color="auto" w:fill="FFFFFF"/>
              </w:rPr>
              <w:t> разработана на основе </w:t>
            </w:r>
            <w:r w:rsidR="000D58EF" w:rsidRPr="000D58EF">
              <w:rPr>
                <w:rStyle w:val="a3"/>
                <w:rFonts w:ascii="Times New Roman" w:hAnsi="Times New Roman" w:cs="Times New Roman"/>
                <w:color w:val="1E2120"/>
                <w:sz w:val="26"/>
                <w:szCs w:val="26"/>
                <w:bdr w:val="none" w:sz="0" w:space="0" w:color="auto" w:frame="1"/>
                <w:shd w:val="clear" w:color="auto" w:fill="FFFFFF"/>
              </w:rPr>
              <w:t>Профессионального стандарта: 07.005 «Специалист административно-хозяйственной деятельности»</w:t>
            </w:r>
            <w:r w:rsidR="000D58EF" w:rsidRPr="000D58EF">
              <w:rPr>
                <w:rFonts w:ascii="Times New Roman" w:hAnsi="Times New Roman" w:cs="Times New Roman"/>
                <w:color w:val="1E2120"/>
                <w:sz w:val="26"/>
                <w:szCs w:val="26"/>
                <w:shd w:val="clear" w:color="auto" w:fill="FFFFFF"/>
              </w:rPr>
              <w:t> (п.3.4), утвержденного приказом Министерства труда и социальной защиты Российской Федерации от 2 февраля 2018 года № 49н, ФЗ №273 от 29.12.2012г «Об образовании в Российской Федерации» в редакции от 1 марта 2022 года, с учетом СП 2.4.3648-20 «Санитарно-эпидемиологические требования к организациям воспитания и</w:t>
            </w:r>
            <w:proofErr w:type="gramEnd"/>
            <w:r w:rsidR="000D58EF" w:rsidRPr="000D58EF">
              <w:rPr>
                <w:rFonts w:ascii="Times New Roman" w:hAnsi="Times New Roman" w:cs="Times New Roman"/>
                <w:color w:val="1E2120"/>
                <w:sz w:val="26"/>
                <w:szCs w:val="26"/>
                <w:shd w:val="clear" w:color="auto" w:fill="FFFFFF"/>
              </w:rPr>
              <w:t xml:space="preserve"> обучения, отдыха и оздоровления детей и молодежи», в соответствии с Трудовым кодексом Российской Федерации и другими нормативными актами, регулирующими трудовые отношения между работником и работодателем.</w:t>
            </w:r>
            <w:r w:rsidRPr="000D58EF">
              <w:rPr>
                <w:rFonts w:ascii="Times New Roman" w:eastAsia="Times New Roman" w:hAnsi="Times New Roman" w:cs="Times New Roman"/>
                <w:caps/>
                <w:sz w:val="26"/>
                <w:szCs w:val="26"/>
                <w:lang w:eastAsia="ru-RU"/>
              </w:rPr>
              <w:br/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  <w:r w:rsid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Завхоз школы назначается и освобождается от должности директором школы из числа лиц, имеющих опыт работы в административно-хозяйственной деятельности. Лицо, не имеющее специальной подготовки или необходимого стажа работы, но обладающее достаточным практическим опытом и выполняющее качественно и в полном объеме возложенные на него обязанности, в порядке исключения может быть назначено на должность завхоза. На период отпуска и временной нетрудоспособности завхоза его обязанности выполняет директор школы.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1.</w:t>
            </w:r>
            <w:r w:rsid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Завхоз школы подчиняется непосредственно директору школы.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1.</w:t>
            </w:r>
            <w:r w:rsid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Завхозу непосредственно подчиняется младший обслуживающий персонал.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1.</w:t>
            </w:r>
            <w:r w:rsid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В своей деятельности завхоз руководствуется Конституцией и законами РФ, указами и декретами президента РФ, решениями правительства РФ и Министерства образования субъекта РФ по вопросам административно-хозяйственной деятельности учреждений образования, правилами и нормами охраны труда, техники безопасности и противопожарной защиты, а также уставом и локальными правовыми актами школы, приказами и распоряжениями директора школы, настоящей должностной инструкцией. Завхоз  школы соблюдает Конвенцию ООН и Закон РФ о правах ребенка.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0D58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2. Функции завхоза школы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Основными направлениями деятельности завхоза школы являются: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2.1. Хозяйственная деятельность школы;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2.2. Материально-техническое обеспечение учебного процесса;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2.3. Обеспечение режима здоровых и безопасных условий труда и учебы;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0D58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3. Должностные обязанности завхоза школы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Завхоз школы выполняет следующие должностные обязанности: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3.1. Руководит хозяйственной деятельностью школы;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3.2. Принимает материальные ценности, имущество, мебель, инвентарь школы на ответственное хранение в порядке, установленном законодательством;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3.3. Обеспечивает работников школы предметами хозяйственного обихода;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3.4. Обеспечивает своевременную подготовку школы к началу учебного года;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3.5. Осуществляет текущий контроль за хозяйственным обслуживанием и надлежащим техническим и санитарно-гигиеническим состоянием зданий, сооружений, классов, учебных кабинетов, мастерских, спортзала, жилых и других помещений, иного имущества школы, а также столовой в соответствии с требованиями норм и правил безопасности жизнедеятельности;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="00AD64FD"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3.6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Руководит работами по благоустройству, озеленени</w:t>
            </w:r>
            <w:r w:rsidR="00AD64FD"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 и уборке территории школы;</w:t>
            </w:r>
            <w:r w:rsidR="00AD64FD"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3.7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Направляет и координирует работу подчиненного ему технического и обслуживающего персонала школы;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="00AD64FD"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3.8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Обеспечивает соблюдение требований охраны труда при эксплуатации основного здания и других построек школы, технологического и энергетического оборудования, осуществляет их периодический осмотр и организует текущ</w:t>
            </w:r>
            <w:r w:rsidR="00AD64FD"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ий ремонт;</w:t>
            </w:r>
            <w:r w:rsidR="00AD64FD"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3.9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Обеспечивает безопасность при переноске тяжестей, при погрузочно-разгрузочных работах, эксплуатации транспортных средств на территории школы;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3.1</w:t>
            </w:r>
            <w:r w:rsidR="00AD64FD"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Организует соблюдение требований пожарной безопасности зданий и сооружений, следит за исправностью средств пожаротушения;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3.1</w:t>
            </w:r>
            <w:r w:rsidR="00AD64FD"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Обеспечивает учебные кабинеты, мастерские, бытовые, хозяйственные и другие помещения оборудованием и инвентарем, отвечающим требованиям правил и норм безопасности жизнедеятельности, стандартам безопасности труда;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3.1</w:t>
            </w:r>
            <w:r w:rsidR="00AD64FD"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Приобретает согласно заявке спецодежду, спецобувь и другие средства индивидуальной защиты для работников и обучающихся школы;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3.1</w:t>
            </w:r>
            <w:r w:rsidR="00AD64FD"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Обеспечивает учет, хранение противопожарного инвентаря, сушку, стирку, ремонт, и обеззараживание спецодежды, спецобуви и индивидуальных средств защиты;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</w:p>
        </w:tc>
      </w:tr>
      <w:tr w:rsidR="00DD478B" w:rsidRPr="000D58EF" w:rsidTr="000D58EF">
        <w:trPr>
          <w:tblCellSpacing w:w="15" w:type="dxa"/>
          <w:jc w:val="center"/>
        </w:trPr>
        <w:tc>
          <w:tcPr>
            <w:tcW w:w="4968" w:type="pct"/>
            <w:vAlign w:val="center"/>
            <w:hideMark/>
          </w:tcPr>
          <w:p w:rsidR="00DD478B" w:rsidRPr="000D58EF" w:rsidRDefault="00DD478B" w:rsidP="000D58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D478B" w:rsidRPr="000D58EF" w:rsidTr="000D58EF">
        <w:trPr>
          <w:tblCellSpacing w:w="15" w:type="dxa"/>
          <w:jc w:val="center"/>
        </w:trPr>
        <w:tc>
          <w:tcPr>
            <w:tcW w:w="4968" w:type="pct"/>
            <w:vAlign w:val="center"/>
            <w:hideMark/>
          </w:tcPr>
          <w:p w:rsidR="00DD478B" w:rsidRPr="000D58EF" w:rsidRDefault="00DD478B" w:rsidP="000D58EF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D58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4. Права завхоза школы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Завхоз школы имеет право в пределах своей компетенции: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4.1. Давать обязательные для исполнения распоряжения и указания подчиненным ему работникам из числа технического и обслуживающего персонала школы;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4.2. Беспрепятственно посещать любые помещения школы для контроля над сохранностью имущества, соблюдением правил пожарной безопасности, производственной санитарии и безопасности труда без нарушения нормального течения образовательного процесса;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4.3. Делать представления директору школы о привлечении к дисциплинарной и материальной ответственности работников школы за порчу имущества, нарушение правил техники безопасности, производственной санитарии и пожарной 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безопасности;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4.4. Вносить предложения по совершенствованию организации труда технического персонала, представлять работников этой категории к награждению и поощрению;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0D58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5.Ответственность завхоза школы:</w:t>
            </w:r>
            <w:r w:rsidRPr="000D58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br/>
            </w:r>
            <w:r w:rsidRPr="000D58E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br/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5.1. Завхоз школы несет ответственность за сохранность имущества и хозяйственного инвентаря школы, их своевременное восстановление и пополнение, соблюдение правил техники безопасности, производственной санитарии и пожарной безопасности в установленном законом порядке;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5.2. За неисполнение или ненадлежащее исполнение без уважительных причин устава и правил внутреннего трудового распорядка школы, законных распоряжений директора школы и иных локальных нормативных актов, должностных обязанностей, установленных настоящей инструкцией, в том числе за неиспользование предоставленных прав завхоз школы несет дисциплинарную ответственность в порядке, определенном Трудовым законодательством. За грубое нарушение трудовых обязанностей в качестве дисциплинарного наказания может быть применено увольнение.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5.3. За нарушение правил пожарной безопасности, охраны труда, санитарно-гигиенических правил организации учебно-воспитательного процесса завхоз школы привлекается к административной ответственности в порядке и в случаях, предусмотренных административным законодательством.</w:t>
            </w:r>
            <w:r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5.4. За виновное причинение школе или участникам образовательного процесса ущерба в связи с исполнением (неисполнением) своих должностных обязанностей завхоз школы несет материальную ответственность в порядке и пределах, установленных трудовым и (или)</w:t>
            </w:r>
            <w:r w:rsidR="00AD64FD" w:rsidRPr="000D58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гражданским законодательством.</w:t>
            </w:r>
          </w:p>
        </w:tc>
      </w:tr>
    </w:tbl>
    <w:p w:rsidR="0060009E" w:rsidRDefault="00DD478B" w:rsidP="0060009E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D58E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lastRenderedPageBreak/>
        <w:t>6. Взаимоотношения. Связи по должности</w:t>
      </w:r>
      <w:r w:rsidRPr="000D58E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завхоза школы</w:t>
      </w:r>
      <w:r w:rsidRPr="000D58E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Завхоз школы:</w:t>
      </w:r>
      <w:r w:rsidRPr="000D58E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6.1. Работает в режиме ненормированного рабочего дня по графику, составленному исходя из 40</w:t>
      </w:r>
      <w:r w:rsidR="00C8662E" w:rsidRPr="000D58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(36) - </w:t>
      </w:r>
      <w:r w:rsidRPr="000D58EF">
        <w:rPr>
          <w:rFonts w:ascii="Times New Roman" w:eastAsia="Times New Roman" w:hAnsi="Times New Roman" w:cs="Times New Roman"/>
          <w:sz w:val="26"/>
          <w:szCs w:val="26"/>
          <w:lang w:eastAsia="ru-RU"/>
        </w:rPr>
        <w:t>часовой рабочей недели и утвержденному директором школы;</w:t>
      </w:r>
      <w:r w:rsidRPr="000D58E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6.2. Самостоятельно планирует свою работу на каждый учебный год и каждую учебную четверть. План работы утверждается директором школы не позднее пяти дней с начала планируемого периода;</w:t>
      </w:r>
      <w:r w:rsidRPr="000D58E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6.4. Получает от директора школы информацию нормативно-правового и организационно-методического характера, знакомится под расписку с соответствующими документами;</w:t>
      </w:r>
      <w:r w:rsidRPr="000D58E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6.6. Систематически обменивается информацией по вопросам, входящим в его компетенцию, с работниками школы;</w:t>
      </w:r>
      <w:r w:rsidRPr="000D58E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</w:p>
    <w:p w:rsidR="00AD64FD" w:rsidRDefault="00DD478B" w:rsidP="004776D6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D58E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 инструкцией ознакомлен</w:t>
      </w:r>
      <w:r w:rsidR="00AD64FD" w:rsidRPr="000D58E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(а):</w:t>
      </w:r>
    </w:p>
    <w:p w:rsidR="004776D6" w:rsidRDefault="004776D6" w:rsidP="004776D6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4776D6" w:rsidRPr="004776D6" w:rsidRDefault="004776D6" w:rsidP="004776D6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D478B" w:rsidRPr="000D58EF" w:rsidRDefault="00AD64FD" w:rsidP="0060009E">
      <w:pPr>
        <w:spacing w:after="0" w:line="10" w:lineRule="atLeast"/>
        <w:rPr>
          <w:rFonts w:ascii="Times New Roman" w:hAnsi="Times New Roman" w:cs="Times New Roman"/>
          <w:sz w:val="26"/>
          <w:szCs w:val="26"/>
        </w:rPr>
      </w:pPr>
      <w:r w:rsidRPr="000D58EF">
        <w:rPr>
          <w:rFonts w:ascii="Times New Roman" w:hAnsi="Times New Roman" w:cs="Times New Roman"/>
          <w:sz w:val="26"/>
          <w:szCs w:val="26"/>
        </w:rPr>
        <w:t xml:space="preserve">                    дата                                             подпись                                расшифровка</w:t>
      </w:r>
    </w:p>
    <w:p w:rsidR="00AD64FD" w:rsidRPr="000D58EF" w:rsidRDefault="00AD64FD" w:rsidP="0060009E">
      <w:pPr>
        <w:spacing w:after="0" w:line="10" w:lineRule="atLeas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58E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__________________________   _________________________   ________________</w:t>
      </w:r>
    </w:p>
    <w:sectPr w:rsidR="00AD64FD" w:rsidRPr="000D58EF" w:rsidSect="0060009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267E"/>
    <w:rsid w:val="000D58EF"/>
    <w:rsid w:val="0015747C"/>
    <w:rsid w:val="004776D6"/>
    <w:rsid w:val="004F267E"/>
    <w:rsid w:val="0060009E"/>
    <w:rsid w:val="006B7FEA"/>
    <w:rsid w:val="007B10C8"/>
    <w:rsid w:val="007C3CC4"/>
    <w:rsid w:val="00AD64FD"/>
    <w:rsid w:val="00C8662E"/>
    <w:rsid w:val="00DD47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47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D58EF"/>
    <w:rPr>
      <w:b/>
      <w:bCs/>
    </w:rPr>
  </w:style>
  <w:style w:type="paragraph" w:styleId="a4">
    <w:name w:val="Body Text"/>
    <w:basedOn w:val="a"/>
    <w:link w:val="a5"/>
    <w:uiPriority w:val="1"/>
    <w:qFormat/>
    <w:rsid w:val="007B10C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a5">
    <w:name w:val="Основной текст Знак"/>
    <w:basedOn w:val="a0"/>
    <w:link w:val="a4"/>
    <w:uiPriority w:val="1"/>
    <w:rsid w:val="007B10C8"/>
    <w:rPr>
      <w:rFonts w:ascii="Times New Roman" w:eastAsia="Times New Roman" w:hAnsi="Times New Roman" w:cs="Times New Roman"/>
      <w:sz w:val="23"/>
      <w:szCs w:val="23"/>
    </w:rPr>
  </w:style>
  <w:style w:type="character" w:styleId="a6">
    <w:name w:val="Hyperlink"/>
    <w:basedOn w:val="a0"/>
    <w:uiPriority w:val="99"/>
    <w:unhideWhenUsed/>
    <w:rsid w:val="007B10C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ultshkola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1168</Words>
  <Characters>6660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</dc:creator>
  <cp:lastModifiedBy>1212</cp:lastModifiedBy>
  <cp:revision>2</cp:revision>
  <cp:lastPrinted>2019-10-06T05:34:00Z</cp:lastPrinted>
  <dcterms:created xsi:type="dcterms:W3CDTF">2024-05-13T13:23:00Z</dcterms:created>
  <dcterms:modified xsi:type="dcterms:W3CDTF">2024-05-13T13:23:00Z</dcterms:modified>
</cp:coreProperties>
</file>